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DA98" w14:textId="77777777" w:rsidR="005F3DCF" w:rsidRPr="005F3DCF" w:rsidRDefault="005F3DCF" w:rsidP="005B1681">
      <w:pPr>
        <w:shd w:val="clear" w:color="auto" w:fill="FFFFFF"/>
        <w:spacing w:after="0" w:line="240" w:lineRule="atLeast"/>
        <w:textAlignment w:val="baseline"/>
        <w:outlineLvl w:val="0"/>
        <w:rPr>
          <w:rFonts w:eastAsia="Times New Roman" w:cstheme="minorHAnsi"/>
          <w:b/>
          <w:bCs/>
          <w:caps/>
          <w:color w:val="DB1B7B"/>
          <w:kern w:val="36"/>
          <w:sz w:val="24"/>
          <w:szCs w:val="24"/>
          <w:lang w:eastAsia="en-GB"/>
        </w:rPr>
      </w:pPr>
    </w:p>
    <w:p w14:paraId="0BA22410" w14:textId="77777777" w:rsidR="005F3DCF" w:rsidRPr="005F3DCF" w:rsidRDefault="005F3DCF" w:rsidP="005B1681">
      <w:pPr>
        <w:shd w:val="clear" w:color="auto" w:fill="FFFFFF"/>
        <w:spacing w:after="0" w:line="240" w:lineRule="atLeast"/>
        <w:textAlignment w:val="baseline"/>
        <w:outlineLvl w:val="0"/>
        <w:rPr>
          <w:rFonts w:eastAsia="Times New Roman" w:cstheme="minorHAnsi"/>
          <w:b/>
          <w:bCs/>
          <w:caps/>
          <w:color w:val="DB1B7B"/>
          <w:kern w:val="36"/>
          <w:sz w:val="24"/>
          <w:szCs w:val="24"/>
          <w:lang w:eastAsia="en-GB"/>
        </w:rPr>
      </w:pPr>
    </w:p>
    <w:p w14:paraId="34F6737A" w14:textId="645FA1A0" w:rsidR="005B1681" w:rsidRPr="005F3DCF" w:rsidRDefault="005B1681" w:rsidP="005B1681">
      <w:pPr>
        <w:shd w:val="clear" w:color="auto" w:fill="FFFFFF"/>
        <w:spacing w:after="0" w:line="240" w:lineRule="atLeast"/>
        <w:textAlignment w:val="baseline"/>
        <w:outlineLvl w:val="0"/>
        <w:rPr>
          <w:rFonts w:eastAsia="Times New Roman" w:cstheme="minorHAnsi"/>
          <w:b/>
          <w:bCs/>
          <w:caps/>
          <w:color w:val="DB1B7B"/>
          <w:kern w:val="36"/>
          <w:sz w:val="36"/>
          <w:szCs w:val="36"/>
          <w:lang w:eastAsia="en-GB"/>
        </w:rPr>
      </w:pPr>
      <w:r w:rsidRPr="005F3DCF">
        <w:rPr>
          <w:rFonts w:eastAsia="Times New Roman" w:cstheme="minorHAnsi"/>
          <w:b/>
          <w:bCs/>
          <w:caps/>
          <w:color w:val="DB1B7B"/>
          <w:kern w:val="36"/>
          <w:sz w:val="36"/>
          <w:szCs w:val="36"/>
          <w:lang w:eastAsia="en-GB"/>
        </w:rPr>
        <w:t>QUOTATION REQUEST FORM</w:t>
      </w:r>
      <w:r w:rsidR="002C74E0" w:rsidRPr="005F3DCF">
        <w:rPr>
          <w:rFonts w:eastAsia="Times New Roman" w:cstheme="minorHAnsi"/>
          <w:b/>
          <w:bCs/>
          <w:caps/>
          <w:color w:val="DB1B7B"/>
          <w:kern w:val="36"/>
          <w:sz w:val="36"/>
          <w:szCs w:val="36"/>
          <w:lang w:eastAsia="en-GB"/>
        </w:rPr>
        <w:t xml:space="preserve">  Word Version</w:t>
      </w:r>
    </w:p>
    <w:p w14:paraId="1A28CDC5" w14:textId="77777777" w:rsidR="005F3DCF" w:rsidRDefault="005F3DCF" w:rsidP="005B1681">
      <w:pPr>
        <w:rPr>
          <w:rFonts w:cstheme="minorHAnsi"/>
          <w:sz w:val="24"/>
          <w:szCs w:val="24"/>
          <w:shd w:val="clear" w:color="auto" w:fill="FFFFFF"/>
        </w:rPr>
      </w:pPr>
    </w:p>
    <w:p w14:paraId="0A0E7D50" w14:textId="3839BD88" w:rsidR="005B1681" w:rsidRPr="005F3DCF" w:rsidRDefault="005B1681" w:rsidP="005B1681">
      <w:pPr>
        <w:rPr>
          <w:rFonts w:cstheme="minorHAnsi"/>
          <w:sz w:val="24"/>
          <w:szCs w:val="24"/>
        </w:rPr>
      </w:pPr>
      <w:r w:rsidRPr="005F3DCF">
        <w:rPr>
          <w:rFonts w:cstheme="minorHAnsi"/>
          <w:sz w:val="24"/>
          <w:szCs w:val="24"/>
          <w:shd w:val="clear" w:color="auto" w:fill="FFFFFF"/>
        </w:rPr>
        <w:t xml:space="preserve">Please complete the form below for Drug and /or Alcohol Testing and we will get back to you very shortly with a detailed quotation based on your case. </w:t>
      </w:r>
      <w:r w:rsidRPr="005F3DCF">
        <w:rPr>
          <w:rFonts w:cstheme="minorHAnsi"/>
          <w:sz w:val="24"/>
          <w:szCs w:val="24"/>
        </w:rPr>
        <w:t>Cansford Laboratories will not disclose any information relating to tests without prior authorisation from the client.</w:t>
      </w:r>
    </w:p>
    <w:p w14:paraId="79BFEA4A" w14:textId="77777777" w:rsidR="005F3DCF" w:rsidRPr="005F3DCF" w:rsidRDefault="005F3DCF" w:rsidP="005B1681">
      <w:pPr>
        <w:rPr>
          <w:rFonts w:cstheme="minorHAnsi"/>
          <w:sz w:val="24"/>
          <w:szCs w:val="24"/>
        </w:rPr>
      </w:pPr>
    </w:p>
    <w:p w14:paraId="480E58C8" w14:textId="4C2FF1CF"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1. Donor Detail</w:t>
      </w:r>
    </w:p>
    <w:p w14:paraId="79CB3ED1" w14:textId="77777777" w:rsidR="005B1681" w:rsidRPr="005F3DCF" w:rsidRDefault="005B1681" w:rsidP="005B1681">
      <w:pPr>
        <w:spacing w:after="0" w:line="240" w:lineRule="auto"/>
        <w:rPr>
          <w:rFonts w:cstheme="minorHAnsi"/>
          <w:sz w:val="24"/>
          <w:szCs w:val="24"/>
        </w:rPr>
      </w:pPr>
      <w:r w:rsidRPr="005F3DCF">
        <w:rPr>
          <w:rFonts w:cstheme="minorHAnsi"/>
          <w:sz w:val="24"/>
          <w:szCs w:val="24"/>
        </w:rPr>
        <w:t>Donor's Name*</w:t>
      </w:r>
    </w:p>
    <w:tbl>
      <w:tblPr>
        <w:tblStyle w:val="TableGrid"/>
        <w:tblW w:w="10768" w:type="dxa"/>
        <w:tblLook w:val="04A0" w:firstRow="1" w:lastRow="0" w:firstColumn="1" w:lastColumn="0" w:noHBand="0" w:noVBand="1"/>
      </w:tblPr>
      <w:tblGrid>
        <w:gridCol w:w="10768"/>
      </w:tblGrid>
      <w:tr w:rsidR="005B1681" w:rsidRPr="005F3DCF" w14:paraId="0ED02F68" w14:textId="77777777" w:rsidTr="002B47D3">
        <w:tc>
          <w:tcPr>
            <w:tcW w:w="10768" w:type="dxa"/>
          </w:tcPr>
          <w:p w14:paraId="363AF4DA" w14:textId="63B764F2" w:rsidR="005B1681" w:rsidRPr="005F3DCF" w:rsidRDefault="005B1681" w:rsidP="005B1681">
            <w:pPr>
              <w:rPr>
                <w:rFonts w:cstheme="minorHAnsi"/>
                <w:sz w:val="24"/>
                <w:szCs w:val="24"/>
              </w:rPr>
            </w:pPr>
          </w:p>
        </w:tc>
      </w:tr>
    </w:tbl>
    <w:p w14:paraId="61806BC6" w14:textId="77777777" w:rsidR="005F3DCF" w:rsidRPr="005F3DCF" w:rsidRDefault="005F3DCF" w:rsidP="005B1681">
      <w:pPr>
        <w:spacing w:after="0" w:line="240" w:lineRule="auto"/>
        <w:rPr>
          <w:rFonts w:cstheme="minorHAnsi"/>
          <w:sz w:val="24"/>
          <w:szCs w:val="24"/>
        </w:rPr>
      </w:pPr>
    </w:p>
    <w:p w14:paraId="0535CDA4" w14:textId="07AC2D0A"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Date of Birth:*</w:t>
      </w:r>
    </w:p>
    <w:tbl>
      <w:tblPr>
        <w:tblStyle w:val="TableGrid"/>
        <w:tblW w:w="9918" w:type="dxa"/>
        <w:tblLook w:val="04A0" w:firstRow="1" w:lastRow="0" w:firstColumn="1" w:lastColumn="0" w:noHBand="0" w:noVBand="1"/>
      </w:tblPr>
      <w:tblGrid>
        <w:gridCol w:w="9918"/>
      </w:tblGrid>
      <w:tr w:rsidR="005B1681" w:rsidRPr="005F3DCF" w14:paraId="7CF9B712" w14:textId="77777777" w:rsidTr="005F3DCF">
        <w:tc>
          <w:tcPr>
            <w:tcW w:w="9918" w:type="dxa"/>
          </w:tcPr>
          <w:p w14:paraId="3E487693" w14:textId="26522DD7" w:rsidR="005B1681" w:rsidRPr="005F3DCF" w:rsidRDefault="005B1681" w:rsidP="005B1681">
            <w:pPr>
              <w:rPr>
                <w:rFonts w:cstheme="minorHAnsi"/>
                <w:sz w:val="24"/>
                <w:szCs w:val="24"/>
              </w:rPr>
            </w:pPr>
          </w:p>
        </w:tc>
      </w:tr>
    </w:tbl>
    <w:p w14:paraId="7BA945AD" w14:textId="77777777" w:rsidR="005F3DCF" w:rsidRPr="005F3DCF" w:rsidRDefault="005F3DCF" w:rsidP="005B1681">
      <w:pPr>
        <w:spacing w:after="0" w:line="240" w:lineRule="auto"/>
        <w:rPr>
          <w:rFonts w:cstheme="minorHAnsi"/>
          <w:sz w:val="24"/>
          <w:szCs w:val="24"/>
        </w:rPr>
      </w:pPr>
    </w:p>
    <w:p w14:paraId="7C1ECDD6" w14:textId="640F65ED"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Sex – Please tick</w:t>
      </w:r>
      <w:r w:rsidR="00EC7647" w:rsidRPr="005F3DCF">
        <w:rPr>
          <w:rFonts w:cstheme="minorHAnsi"/>
          <w:b/>
          <w:bCs/>
          <w:color w:val="DB1B7B"/>
          <w:sz w:val="24"/>
          <w:szCs w:val="24"/>
        </w:rPr>
        <w:t xml:space="preserve"> or X</w:t>
      </w:r>
      <w:r w:rsidRPr="005F3DCF">
        <w:rPr>
          <w:rFonts w:cstheme="minorHAnsi"/>
          <w:b/>
          <w:bCs/>
          <w:color w:val="DB1B7B"/>
          <w:sz w:val="24"/>
          <w:szCs w:val="24"/>
        </w:rPr>
        <w:t xml:space="preserve"> *</w:t>
      </w:r>
    </w:p>
    <w:tbl>
      <w:tblPr>
        <w:tblStyle w:val="TableGrid"/>
        <w:tblW w:w="9918" w:type="dxa"/>
        <w:tblLook w:val="04A0" w:firstRow="1" w:lastRow="0" w:firstColumn="1" w:lastColumn="0" w:noHBand="0" w:noVBand="1"/>
      </w:tblPr>
      <w:tblGrid>
        <w:gridCol w:w="4885"/>
        <w:gridCol w:w="5033"/>
      </w:tblGrid>
      <w:tr w:rsidR="005B1681" w:rsidRPr="005F3DCF" w14:paraId="422BFF37" w14:textId="77777777" w:rsidTr="005F3DCF">
        <w:tc>
          <w:tcPr>
            <w:tcW w:w="4885" w:type="dxa"/>
          </w:tcPr>
          <w:p w14:paraId="1E845E32" w14:textId="3DB16EFD" w:rsidR="00EC7647" w:rsidRPr="005F3DCF" w:rsidRDefault="005B1681" w:rsidP="005B1681">
            <w:pPr>
              <w:rPr>
                <w:rFonts w:cstheme="minorHAnsi"/>
                <w:sz w:val="24"/>
                <w:szCs w:val="24"/>
              </w:rPr>
            </w:pPr>
            <w:r w:rsidRPr="005F3DCF">
              <w:rPr>
                <w:rFonts w:cstheme="minorHAnsi"/>
                <w:sz w:val="24"/>
                <w:szCs w:val="24"/>
              </w:rPr>
              <w:t>Male</w:t>
            </w:r>
          </w:p>
        </w:tc>
        <w:tc>
          <w:tcPr>
            <w:tcW w:w="5033" w:type="dxa"/>
          </w:tcPr>
          <w:p w14:paraId="571E583D" w14:textId="7557333D" w:rsidR="005B1681" w:rsidRPr="005F3DCF" w:rsidRDefault="005B1681" w:rsidP="005B1681">
            <w:pPr>
              <w:rPr>
                <w:rFonts w:cstheme="minorHAnsi"/>
                <w:sz w:val="24"/>
                <w:szCs w:val="24"/>
              </w:rPr>
            </w:pPr>
            <w:r w:rsidRPr="005F3DCF">
              <w:rPr>
                <w:rFonts w:cstheme="minorHAnsi"/>
                <w:sz w:val="24"/>
                <w:szCs w:val="24"/>
              </w:rPr>
              <w:t>Female</w:t>
            </w:r>
          </w:p>
        </w:tc>
      </w:tr>
    </w:tbl>
    <w:p w14:paraId="4698942B" w14:textId="77777777" w:rsidR="005F3DCF" w:rsidRPr="005F3DCF" w:rsidRDefault="005F3DCF" w:rsidP="005B1681">
      <w:pPr>
        <w:spacing w:after="0" w:line="240" w:lineRule="auto"/>
        <w:rPr>
          <w:rFonts w:cstheme="minorHAnsi"/>
          <w:sz w:val="24"/>
          <w:szCs w:val="24"/>
        </w:rPr>
      </w:pPr>
    </w:p>
    <w:p w14:paraId="1B3B50ED" w14:textId="237A913A"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Select Test</w:t>
      </w:r>
      <w:r w:rsidR="00EC7647" w:rsidRPr="005F3DCF">
        <w:rPr>
          <w:rFonts w:cstheme="minorHAnsi"/>
          <w:b/>
          <w:bCs/>
          <w:color w:val="DB1B7B"/>
          <w:sz w:val="24"/>
          <w:szCs w:val="24"/>
        </w:rPr>
        <w:t xml:space="preserve"> – please tick or X</w:t>
      </w:r>
    </w:p>
    <w:tbl>
      <w:tblPr>
        <w:tblStyle w:val="TableGrid"/>
        <w:tblW w:w="9918" w:type="dxa"/>
        <w:tblLook w:val="04A0" w:firstRow="1" w:lastRow="0" w:firstColumn="1" w:lastColumn="0" w:noHBand="0" w:noVBand="1"/>
      </w:tblPr>
      <w:tblGrid>
        <w:gridCol w:w="4885"/>
        <w:gridCol w:w="5033"/>
      </w:tblGrid>
      <w:tr w:rsidR="00EC7647" w:rsidRPr="005F3DCF" w14:paraId="6D88596C" w14:textId="77777777" w:rsidTr="005F3DCF">
        <w:tc>
          <w:tcPr>
            <w:tcW w:w="4885" w:type="dxa"/>
          </w:tcPr>
          <w:p w14:paraId="5BC34CA2" w14:textId="5AFBBCD2" w:rsidR="00EC7647" w:rsidRPr="005F3DCF" w:rsidRDefault="00EC7647" w:rsidP="005B1681">
            <w:pPr>
              <w:rPr>
                <w:rFonts w:cstheme="minorHAnsi"/>
                <w:sz w:val="24"/>
                <w:szCs w:val="24"/>
              </w:rPr>
            </w:pPr>
            <w:r w:rsidRPr="005F3DCF">
              <w:rPr>
                <w:rFonts w:cstheme="minorHAnsi"/>
                <w:sz w:val="24"/>
                <w:szCs w:val="24"/>
              </w:rPr>
              <w:t>Drug and Alcohol</w:t>
            </w:r>
          </w:p>
        </w:tc>
        <w:tc>
          <w:tcPr>
            <w:tcW w:w="5033" w:type="dxa"/>
          </w:tcPr>
          <w:p w14:paraId="6E5FD557" w14:textId="77777777" w:rsidR="00EC7647" w:rsidRPr="005F3DCF" w:rsidRDefault="00EC7647" w:rsidP="005B1681">
            <w:pPr>
              <w:rPr>
                <w:rFonts w:cstheme="minorHAnsi"/>
                <w:sz w:val="24"/>
                <w:szCs w:val="24"/>
              </w:rPr>
            </w:pPr>
          </w:p>
        </w:tc>
      </w:tr>
      <w:tr w:rsidR="00EC7647" w:rsidRPr="005F3DCF" w14:paraId="3B06A45D" w14:textId="77777777" w:rsidTr="005F3DCF">
        <w:tc>
          <w:tcPr>
            <w:tcW w:w="4885" w:type="dxa"/>
          </w:tcPr>
          <w:p w14:paraId="22DB76F4" w14:textId="0687A720" w:rsidR="00EC7647" w:rsidRPr="005F3DCF" w:rsidRDefault="00EC7647" w:rsidP="005B1681">
            <w:pPr>
              <w:rPr>
                <w:rFonts w:cstheme="minorHAnsi"/>
                <w:sz w:val="24"/>
                <w:szCs w:val="24"/>
              </w:rPr>
            </w:pPr>
            <w:r w:rsidRPr="005F3DCF">
              <w:rPr>
                <w:rFonts w:cstheme="minorHAnsi"/>
                <w:sz w:val="24"/>
                <w:szCs w:val="24"/>
              </w:rPr>
              <w:t>Drug Only</w:t>
            </w:r>
          </w:p>
        </w:tc>
        <w:tc>
          <w:tcPr>
            <w:tcW w:w="5033" w:type="dxa"/>
          </w:tcPr>
          <w:p w14:paraId="586F25B6" w14:textId="77777777" w:rsidR="00EC7647" w:rsidRPr="005F3DCF" w:rsidRDefault="00EC7647" w:rsidP="005B1681">
            <w:pPr>
              <w:rPr>
                <w:rFonts w:cstheme="minorHAnsi"/>
                <w:sz w:val="24"/>
                <w:szCs w:val="24"/>
              </w:rPr>
            </w:pPr>
          </w:p>
        </w:tc>
      </w:tr>
      <w:tr w:rsidR="00EC7647" w:rsidRPr="005F3DCF" w14:paraId="6AB19CE6" w14:textId="77777777" w:rsidTr="005F3DCF">
        <w:tc>
          <w:tcPr>
            <w:tcW w:w="4885" w:type="dxa"/>
          </w:tcPr>
          <w:p w14:paraId="08DC572F" w14:textId="1D231A25" w:rsidR="00EC7647" w:rsidRPr="005F3DCF" w:rsidRDefault="00EC7647" w:rsidP="005B1681">
            <w:pPr>
              <w:rPr>
                <w:rFonts w:cstheme="minorHAnsi"/>
                <w:sz w:val="24"/>
                <w:szCs w:val="24"/>
              </w:rPr>
            </w:pPr>
            <w:r w:rsidRPr="005F3DCF">
              <w:rPr>
                <w:rFonts w:cstheme="minorHAnsi"/>
                <w:sz w:val="24"/>
                <w:szCs w:val="24"/>
              </w:rPr>
              <w:t>Alcohol Only</w:t>
            </w:r>
          </w:p>
        </w:tc>
        <w:tc>
          <w:tcPr>
            <w:tcW w:w="5033" w:type="dxa"/>
          </w:tcPr>
          <w:p w14:paraId="08095FEC" w14:textId="77777777" w:rsidR="00EC7647" w:rsidRPr="005F3DCF" w:rsidRDefault="00EC7647" w:rsidP="005B1681">
            <w:pPr>
              <w:rPr>
                <w:rFonts w:cstheme="minorHAnsi"/>
                <w:sz w:val="24"/>
                <w:szCs w:val="24"/>
              </w:rPr>
            </w:pPr>
          </w:p>
        </w:tc>
      </w:tr>
    </w:tbl>
    <w:p w14:paraId="4B4192CD" w14:textId="66790365" w:rsidR="00EC7647" w:rsidRPr="005F3DCF" w:rsidRDefault="00EC7647" w:rsidP="005B1681">
      <w:pPr>
        <w:spacing w:after="0" w:line="240" w:lineRule="auto"/>
        <w:rPr>
          <w:rFonts w:cstheme="minorHAnsi"/>
          <w:sz w:val="24"/>
          <w:szCs w:val="24"/>
        </w:rPr>
      </w:pPr>
    </w:p>
    <w:p w14:paraId="4B84285C" w14:textId="77777777" w:rsidR="005F3DCF" w:rsidRPr="005F3DCF" w:rsidRDefault="005F3DCF" w:rsidP="005B1681">
      <w:pPr>
        <w:spacing w:after="0" w:line="240" w:lineRule="auto"/>
        <w:rPr>
          <w:rFonts w:cstheme="minorHAnsi"/>
          <w:sz w:val="24"/>
          <w:szCs w:val="24"/>
        </w:rPr>
      </w:pPr>
    </w:p>
    <w:p w14:paraId="7D5F037C" w14:textId="07AB72DA" w:rsidR="002B4F89" w:rsidRPr="005F3DCF" w:rsidRDefault="002B4F89" w:rsidP="002B4F89">
      <w:pPr>
        <w:spacing w:after="0" w:line="240" w:lineRule="auto"/>
        <w:rPr>
          <w:rFonts w:cstheme="minorHAnsi"/>
          <w:b/>
          <w:bCs/>
          <w:sz w:val="24"/>
          <w:szCs w:val="24"/>
        </w:rPr>
      </w:pPr>
      <w:r w:rsidRPr="005F3DCF">
        <w:rPr>
          <w:rFonts w:cstheme="minorHAnsi"/>
          <w:b/>
          <w:bCs/>
          <w:color w:val="DB1B7B"/>
          <w:sz w:val="24"/>
          <w:szCs w:val="24"/>
        </w:rPr>
        <w:t>2.1. Please select the sample type(s) required for analysis:</w:t>
      </w:r>
    </w:p>
    <w:p w14:paraId="0DCCBD17" w14:textId="2AC0E0CA" w:rsidR="002B4F89" w:rsidRPr="005F3DCF" w:rsidRDefault="002B4F89" w:rsidP="002B4F89">
      <w:pPr>
        <w:spacing w:after="0" w:line="240" w:lineRule="auto"/>
        <w:rPr>
          <w:rFonts w:cstheme="minorHAnsi"/>
          <w:sz w:val="24"/>
          <w:szCs w:val="24"/>
        </w:rPr>
      </w:pPr>
      <w:r w:rsidRPr="005F3DCF">
        <w:rPr>
          <w:rFonts w:cstheme="minorHAnsi"/>
          <w:sz w:val="24"/>
          <w:szCs w:val="24"/>
        </w:rPr>
        <w:t>Body hair cannot be segmented, and samples will represent an overview period based on the length of hair provided. Fingernail samples represent an approximate six-month period, toenail samples represent an approximate 12-month period. Please tick or X:</w:t>
      </w:r>
    </w:p>
    <w:p w14:paraId="447C818B" w14:textId="77777777" w:rsidR="002B4F89" w:rsidRPr="005F3DCF" w:rsidRDefault="002B4F89" w:rsidP="002B4F89">
      <w:pPr>
        <w:spacing w:after="0" w:line="240" w:lineRule="auto"/>
        <w:rPr>
          <w:rFonts w:cstheme="minorHAnsi"/>
          <w:sz w:val="24"/>
          <w:szCs w:val="24"/>
        </w:rPr>
      </w:pPr>
    </w:p>
    <w:tbl>
      <w:tblPr>
        <w:tblStyle w:val="TableGrid"/>
        <w:tblW w:w="9918" w:type="dxa"/>
        <w:tblLook w:val="04A0" w:firstRow="1" w:lastRow="0" w:firstColumn="1" w:lastColumn="0" w:noHBand="0" w:noVBand="1"/>
      </w:tblPr>
      <w:tblGrid>
        <w:gridCol w:w="4885"/>
        <w:gridCol w:w="5033"/>
      </w:tblGrid>
      <w:tr w:rsidR="002B4F89" w:rsidRPr="005F3DCF" w14:paraId="65D6CAB1" w14:textId="77777777" w:rsidTr="005F3DCF">
        <w:tc>
          <w:tcPr>
            <w:tcW w:w="4885" w:type="dxa"/>
          </w:tcPr>
          <w:p w14:paraId="11CEC3F3" w14:textId="59320DAF" w:rsidR="002B4F89" w:rsidRPr="005F3DCF" w:rsidRDefault="002B4F89" w:rsidP="002B4F89">
            <w:pPr>
              <w:pStyle w:val="hs-form-radio"/>
              <w:ind w:left="31"/>
              <w:rPr>
                <w:rFonts w:asciiTheme="minorHAnsi" w:hAnsiTheme="minorHAnsi" w:cstheme="minorHAnsi"/>
              </w:rPr>
            </w:pPr>
            <w:r w:rsidRPr="005F3DCF">
              <w:rPr>
                <w:rFonts w:asciiTheme="minorHAnsi" w:hAnsiTheme="minorHAnsi" w:cstheme="minorHAnsi"/>
              </w:rPr>
              <w:t>Scalp (Head) Hair</w:t>
            </w:r>
          </w:p>
        </w:tc>
        <w:tc>
          <w:tcPr>
            <w:tcW w:w="5033" w:type="dxa"/>
          </w:tcPr>
          <w:p w14:paraId="443FFCEC" w14:textId="77777777" w:rsidR="002B4F89" w:rsidRPr="005F3DCF" w:rsidRDefault="002B4F89" w:rsidP="002B4F89">
            <w:pPr>
              <w:rPr>
                <w:rFonts w:cstheme="minorHAnsi"/>
                <w:b/>
                <w:bCs/>
                <w:color w:val="DB1B7B"/>
                <w:sz w:val="24"/>
                <w:szCs w:val="24"/>
              </w:rPr>
            </w:pPr>
          </w:p>
        </w:tc>
      </w:tr>
      <w:tr w:rsidR="002B4F89" w:rsidRPr="005F3DCF" w14:paraId="6BA4A8BB" w14:textId="77777777" w:rsidTr="005F3DCF">
        <w:tc>
          <w:tcPr>
            <w:tcW w:w="4885" w:type="dxa"/>
          </w:tcPr>
          <w:p w14:paraId="7C2AC3C9" w14:textId="7043EA88" w:rsidR="002B4F89" w:rsidRPr="005F3DCF" w:rsidRDefault="002B4F89" w:rsidP="002B4F89">
            <w:pPr>
              <w:pStyle w:val="hs-form-radio"/>
              <w:ind w:left="31"/>
              <w:rPr>
                <w:rFonts w:asciiTheme="minorHAnsi" w:hAnsiTheme="minorHAnsi" w:cstheme="minorHAnsi"/>
              </w:rPr>
            </w:pPr>
            <w:r w:rsidRPr="005F3DCF">
              <w:rPr>
                <w:rFonts w:asciiTheme="minorHAnsi" w:hAnsiTheme="minorHAnsi" w:cstheme="minorHAnsi"/>
              </w:rPr>
              <w:t>Body Hair</w:t>
            </w:r>
          </w:p>
        </w:tc>
        <w:tc>
          <w:tcPr>
            <w:tcW w:w="5033" w:type="dxa"/>
          </w:tcPr>
          <w:p w14:paraId="0FA5EDE8" w14:textId="77777777" w:rsidR="002B4F89" w:rsidRPr="005F3DCF" w:rsidRDefault="002B4F89" w:rsidP="002B4F89">
            <w:pPr>
              <w:rPr>
                <w:rFonts w:cstheme="minorHAnsi"/>
                <w:b/>
                <w:bCs/>
                <w:color w:val="DB1B7B"/>
                <w:sz w:val="24"/>
                <w:szCs w:val="24"/>
              </w:rPr>
            </w:pPr>
          </w:p>
        </w:tc>
      </w:tr>
      <w:tr w:rsidR="002B4F89" w:rsidRPr="005F3DCF" w14:paraId="08CBA005" w14:textId="77777777" w:rsidTr="005F3DCF">
        <w:tc>
          <w:tcPr>
            <w:tcW w:w="4885" w:type="dxa"/>
          </w:tcPr>
          <w:p w14:paraId="26EA0AC4" w14:textId="60EC02BE" w:rsidR="002B4F89" w:rsidRPr="005F3DCF" w:rsidRDefault="002B4F89" w:rsidP="002B4F89">
            <w:pPr>
              <w:rPr>
                <w:rFonts w:cstheme="minorHAnsi"/>
                <w:b/>
                <w:bCs/>
                <w:color w:val="DB1B7B"/>
                <w:sz w:val="24"/>
                <w:szCs w:val="24"/>
              </w:rPr>
            </w:pPr>
            <w:r w:rsidRPr="005F3DCF">
              <w:rPr>
                <w:rFonts w:cstheme="minorHAnsi"/>
                <w:sz w:val="24"/>
                <w:szCs w:val="24"/>
              </w:rPr>
              <w:t>Nail</w:t>
            </w:r>
          </w:p>
        </w:tc>
        <w:tc>
          <w:tcPr>
            <w:tcW w:w="5033" w:type="dxa"/>
          </w:tcPr>
          <w:p w14:paraId="7BABCC5A" w14:textId="77777777" w:rsidR="002B4F89" w:rsidRPr="005F3DCF" w:rsidRDefault="002B4F89" w:rsidP="002B4F89">
            <w:pPr>
              <w:rPr>
                <w:rFonts w:cstheme="minorHAnsi"/>
                <w:b/>
                <w:bCs/>
                <w:color w:val="DB1B7B"/>
                <w:sz w:val="24"/>
                <w:szCs w:val="24"/>
              </w:rPr>
            </w:pPr>
          </w:p>
        </w:tc>
      </w:tr>
    </w:tbl>
    <w:p w14:paraId="47462149" w14:textId="280D3621" w:rsidR="002B4F89" w:rsidRPr="005F3DCF" w:rsidRDefault="002B4F89" w:rsidP="002B4F89">
      <w:pPr>
        <w:spacing w:after="0" w:line="240" w:lineRule="auto"/>
        <w:rPr>
          <w:rFonts w:cstheme="minorHAnsi"/>
          <w:b/>
          <w:bCs/>
          <w:color w:val="DB1B7B"/>
          <w:sz w:val="24"/>
          <w:szCs w:val="24"/>
        </w:rPr>
      </w:pPr>
    </w:p>
    <w:p w14:paraId="1DE24843" w14:textId="77777777" w:rsidR="005F3DCF" w:rsidRPr="005F3DCF" w:rsidRDefault="005F3DCF" w:rsidP="002B4F89">
      <w:pPr>
        <w:spacing w:after="0" w:line="240" w:lineRule="auto"/>
        <w:rPr>
          <w:rFonts w:cstheme="minorHAnsi"/>
          <w:b/>
          <w:bCs/>
          <w:color w:val="DB1B7B"/>
          <w:sz w:val="24"/>
          <w:szCs w:val="24"/>
        </w:rPr>
      </w:pPr>
    </w:p>
    <w:p w14:paraId="2066FB42" w14:textId="2C25A6F7"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t>2.2. Please select the time period you wish to cover in months (Only applicable to scalp hair):</w:t>
      </w:r>
    </w:p>
    <w:tbl>
      <w:tblPr>
        <w:tblStyle w:val="TableGrid"/>
        <w:tblW w:w="9918" w:type="dxa"/>
        <w:tblLook w:val="04A0" w:firstRow="1" w:lastRow="0" w:firstColumn="1" w:lastColumn="0" w:noHBand="0" w:noVBand="1"/>
      </w:tblPr>
      <w:tblGrid>
        <w:gridCol w:w="9918"/>
      </w:tblGrid>
      <w:tr w:rsidR="002B4F89" w:rsidRPr="005F3DCF" w14:paraId="10249AD5" w14:textId="77777777" w:rsidTr="005F3DCF">
        <w:tc>
          <w:tcPr>
            <w:tcW w:w="9918" w:type="dxa"/>
          </w:tcPr>
          <w:p w14:paraId="33BE824A" w14:textId="77777777" w:rsidR="002B4F89" w:rsidRPr="005F3DCF" w:rsidRDefault="002B4F89" w:rsidP="002B4F89">
            <w:pPr>
              <w:rPr>
                <w:rFonts w:cstheme="minorHAnsi"/>
                <w:b/>
                <w:bCs/>
                <w:color w:val="DB1B7B"/>
                <w:sz w:val="24"/>
                <w:szCs w:val="24"/>
              </w:rPr>
            </w:pPr>
          </w:p>
          <w:p w14:paraId="2E04FB2C" w14:textId="7B39C2A4" w:rsidR="002B4F89" w:rsidRPr="005F3DCF" w:rsidRDefault="002B4F89" w:rsidP="002B4F89">
            <w:pPr>
              <w:rPr>
                <w:rFonts w:cstheme="minorHAnsi"/>
                <w:color w:val="DB1B7B"/>
                <w:sz w:val="24"/>
                <w:szCs w:val="24"/>
              </w:rPr>
            </w:pPr>
            <w:r w:rsidRPr="005F3DCF">
              <w:rPr>
                <w:rFonts w:cstheme="minorHAnsi"/>
                <w:sz w:val="24"/>
                <w:szCs w:val="24"/>
              </w:rPr>
              <w:t xml:space="preserve">              </w:t>
            </w:r>
            <w:r w:rsidR="002B47D3" w:rsidRPr="005F3DCF">
              <w:rPr>
                <w:rFonts w:cstheme="minorHAnsi"/>
                <w:sz w:val="24"/>
                <w:szCs w:val="24"/>
              </w:rPr>
              <w:t>M</w:t>
            </w:r>
            <w:r w:rsidRPr="005F3DCF">
              <w:rPr>
                <w:rFonts w:cstheme="minorHAnsi"/>
                <w:sz w:val="24"/>
                <w:szCs w:val="24"/>
              </w:rPr>
              <w:t>onths</w:t>
            </w:r>
            <w:r w:rsidR="002B47D3" w:rsidRPr="005F3DCF">
              <w:rPr>
                <w:rFonts w:cstheme="minorHAnsi"/>
                <w:sz w:val="24"/>
                <w:szCs w:val="24"/>
              </w:rPr>
              <w:t>.</w:t>
            </w:r>
          </w:p>
        </w:tc>
      </w:tr>
    </w:tbl>
    <w:p w14:paraId="3B831D55" w14:textId="0CFAF5A1" w:rsidR="002B4F89" w:rsidRPr="005F3DCF" w:rsidRDefault="002B4F89" w:rsidP="002B4F89">
      <w:pPr>
        <w:spacing w:after="0" w:line="240" w:lineRule="auto"/>
        <w:rPr>
          <w:rFonts w:cstheme="minorHAnsi"/>
          <w:b/>
          <w:bCs/>
          <w:color w:val="DB1B7B"/>
          <w:sz w:val="24"/>
          <w:szCs w:val="24"/>
        </w:rPr>
      </w:pPr>
    </w:p>
    <w:p w14:paraId="12ADD950" w14:textId="77777777" w:rsidR="005F3DCF" w:rsidRPr="005F3DCF" w:rsidRDefault="005F3DCF" w:rsidP="002B4F89">
      <w:pPr>
        <w:spacing w:after="0" w:line="240" w:lineRule="auto"/>
        <w:rPr>
          <w:rFonts w:cstheme="minorHAnsi"/>
          <w:b/>
          <w:bCs/>
          <w:color w:val="DB1B7B"/>
          <w:sz w:val="24"/>
          <w:szCs w:val="24"/>
        </w:rPr>
      </w:pPr>
    </w:p>
    <w:p w14:paraId="341AE06D" w14:textId="7A223362"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t xml:space="preserve">2.3. Please select the breakdown of testing (Only applicable to scalp hair): </w:t>
      </w:r>
    </w:p>
    <w:tbl>
      <w:tblPr>
        <w:tblStyle w:val="TableGrid"/>
        <w:tblW w:w="9918" w:type="dxa"/>
        <w:tblLook w:val="04A0" w:firstRow="1" w:lastRow="0" w:firstColumn="1" w:lastColumn="0" w:noHBand="0" w:noVBand="1"/>
      </w:tblPr>
      <w:tblGrid>
        <w:gridCol w:w="4885"/>
        <w:gridCol w:w="5033"/>
      </w:tblGrid>
      <w:tr w:rsidR="002B4F89" w:rsidRPr="005F3DCF" w14:paraId="5CC1F901" w14:textId="77777777" w:rsidTr="00226CE0">
        <w:tc>
          <w:tcPr>
            <w:tcW w:w="4885" w:type="dxa"/>
          </w:tcPr>
          <w:p w14:paraId="194E125E" w14:textId="19EF3B2A" w:rsidR="002B4F89" w:rsidRPr="005F3DCF" w:rsidRDefault="002B4F89" w:rsidP="002B4F89">
            <w:pPr>
              <w:rPr>
                <w:rFonts w:cstheme="minorHAnsi"/>
                <w:sz w:val="24"/>
                <w:szCs w:val="24"/>
              </w:rPr>
            </w:pPr>
            <w:r w:rsidRPr="005F3DCF">
              <w:rPr>
                <w:rFonts w:cstheme="minorHAnsi"/>
                <w:sz w:val="24"/>
                <w:szCs w:val="24"/>
              </w:rPr>
              <w:t>Monthly</w:t>
            </w:r>
          </w:p>
        </w:tc>
        <w:tc>
          <w:tcPr>
            <w:tcW w:w="5033" w:type="dxa"/>
          </w:tcPr>
          <w:p w14:paraId="63235007" w14:textId="77777777" w:rsidR="002B4F89" w:rsidRPr="005F3DCF" w:rsidRDefault="002B4F89" w:rsidP="002B4F89">
            <w:pPr>
              <w:rPr>
                <w:rFonts w:cstheme="minorHAnsi"/>
                <w:b/>
                <w:bCs/>
                <w:color w:val="DB1B7B"/>
                <w:sz w:val="24"/>
                <w:szCs w:val="24"/>
              </w:rPr>
            </w:pPr>
          </w:p>
        </w:tc>
      </w:tr>
      <w:tr w:rsidR="002B4F89" w:rsidRPr="005F3DCF" w14:paraId="4CA8929C" w14:textId="77777777" w:rsidTr="00226CE0">
        <w:tc>
          <w:tcPr>
            <w:tcW w:w="4885" w:type="dxa"/>
          </w:tcPr>
          <w:p w14:paraId="187A7AC0" w14:textId="46EF24CA" w:rsidR="002B4F89" w:rsidRPr="005F3DCF" w:rsidRDefault="002B4F89" w:rsidP="002B4F89">
            <w:pPr>
              <w:rPr>
                <w:rFonts w:cstheme="minorHAnsi"/>
                <w:sz w:val="24"/>
                <w:szCs w:val="24"/>
              </w:rPr>
            </w:pPr>
            <w:r w:rsidRPr="005F3DCF">
              <w:rPr>
                <w:rFonts w:cstheme="minorHAnsi"/>
                <w:sz w:val="24"/>
                <w:szCs w:val="24"/>
              </w:rPr>
              <w:t>Bi-monthly</w:t>
            </w:r>
          </w:p>
        </w:tc>
        <w:tc>
          <w:tcPr>
            <w:tcW w:w="5033" w:type="dxa"/>
          </w:tcPr>
          <w:p w14:paraId="2DC3D3FE" w14:textId="77777777" w:rsidR="002B4F89" w:rsidRPr="005F3DCF" w:rsidRDefault="002B4F89" w:rsidP="002B4F89">
            <w:pPr>
              <w:rPr>
                <w:rFonts w:cstheme="minorHAnsi"/>
                <w:b/>
                <w:bCs/>
                <w:color w:val="DB1B7B"/>
                <w:sz w:val="24"/>
                <w:szCs w:val="24"/>
              </w:rPr>
            </w:pPr>
          </w:p>
        </w:tc>
      </w:tr>
      <w:tr w:rsidR="002B4F89" w:rsidRPr="005F3DCF" w14:paraId="3FB3FD4C" w14:textId="77777777" w:rsidTr="00226CE0">
        <w:tc>
          <w:tcPr>
            <w:tcW w:w="4885" w:type="dxa"/>
          </w:tcPr>
          <w:p w14:paraId="7A0D549E" w14:textId="4D9721C6" w:rsidR="002B4F89" w:rsidRPr="005F3DCF" w:rsidRDefault="002B4F89" w:rsidP="002B4F89">
            <w:pPr>
              <w:rPr>
                <w:rFonts w:cstheme="minorHAnsi"/>
                <w:sz w:val="24"/>
                <w:szCs w:val="24"/>
              </w:rPr>
            </w:pPr>
            <w:r w:rsidRPr="005F3DCF">
              <w:rPr>
                <w:rFonts w:cstheme="minorHAnsi"/>
                <w:sz w:val="24"/>
                <w:szCs w:val="24"/>
              </w:rPr>
              <w:t>Quarterly</w:t>
            </w:r>
          </w:p>
        </w:tc>
        <w:tc>
          <w:tcPr>
            <w:tcW w:w="5033" w:type="dxa"/>
          </w:tcPr>
          <w:p w14:paraId="6C742B74" w14:textId="77777777" w:rsidR="002B4F89" w:rsidRPr="005F3DCF" w:rsidRDefault="002B4F89" w:rsidP="002B4F89">
            <w:pPr>
              <w:rPr>
                <w:rFonts w:cstheme="minorHAnsi"/>
                <w:b/>
                <w:bCs/>
                <w:color w:val="DB1B7B"/>
                <w:sz w:val="24"/>
                <w:szCs w:val="24"/>
              </w:rPr>
            </w:pPr>
          </w:p>
        </w:tc>
      </w:tr>
    </w:tbl>
    <w:p w14:paraId="277B0335" w14:textId="77777777" w:rsidR="00057902" w:rsidRPr="005F3DCF" w:rsidRDefault="00057902" w:rsidP="002B4F89">
      <w:pPr>
        <w:spacing w:after="0" w:line="240" w:lineRule="auto"/>
        <w:rPr>
          <w:rFonts w:cstheme="minorHAnsi"/>
          <w:b/>
          <w:bCs/>
          <w:color w:val="DB1B7B"/>
          <w:sz w:val="24"/>
          <w:szCs w:val="24"/>
        </w:rPr>
      </w:pPr>
    </w:p>
    <w:p w14:paraId="13BF58C1" w14:textId="491BB386" w:rsidR="005F3DCF" w:rsidRDefault="005F3DCF" w:rsidP="002B4F89">
      <w:pPr>
        <w:spacing w:after="0" w:line="240" w:lineRule="auto"/>
        <w:rPr>
          <w:rFonts w:cstheme="minorHAnsi"/>
          <w:b/>
          <w:bCs/>
          <w:color w:val="DB1B7B"/>
          <w:sz w:val="24"/>
          <w:szCs w:val="24"/>
        </w:rPr>
      </w:pPr>
    </w:p>
    <w:p w14:paraId="46C2E496" w14:textId="3DC81E37" w:rsidR="00F52E59" w:rsidRDefault="00F52E59" w:rsidP="002B4F89">
      <w:pPr>
        <w:spacing w:after="0" w:line="240" w:lineRule="auto"/>
        <w:rPr>
          <w:rFonts w:cstheme="minorHAnsi"/>
          <w:b/>
          <w:bCs/>
          <w:color w:val="DB1B7B"/>
          <w:sz w:val="24"/>
          <w:szCs w:val="24"/>
        </w:rPr>
      </w:pPr>
    </w:p>
    <w:p w14:paraId="413C0803" w14:textId="77777777" w:rsidR="00F52E59" w:rsidRPr="005F3DCF" w:rsidRDefault="00F52E59" w:rsidP="002B4F89">
      <w:pPr>
        <w:spacing w:after="0" w:line="240" w:lineRule="auto"/>
        <w:rPr>
          <w:rFonts w:cstheme="minorHAnsi"/>
          <w:b/>
          <w:bCs/>
          <w:color w:val="DB1B7B"/>
          <w:sz w:val="24"/>
          <w:szCs w:val="24"/>
        </w:rPr>
      </w:pPr>
    </w:p>
    <w:p w14:paraId="20966E67" w14:textId="756CB68F"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lastRenderedPageBreak/>
        <w:t xml:space="preserve">2.4 Select drug, </w:t>
      </w:r>
      <w:r w:rsidR="00F85675" w:rsidRPr="005F3DCF">
        <w:rPr>
          <w:rFonts w:cstheme="minorHAnsi"/>
          <w:b/>
          <w:bCs/>
          <w:color w:val="DB1B7B"/>
          <w:sz w:val="24"/>
          <w:szCs w:val="24"/>
        </w:rPr>
        <w:t>medication,</w:t>
      </w:r>
      <w:r w:rsidRPr="005F3DCF">
        <w:rPr>
          <w:rFonts w:cstheme="minorHAnsi"/>
          <w:b/>
          <w:bCs/>
          <w:color w:val="DB1B7B"/>
          <w:sz w:val="24"/>
          <w:szCs w:val="24"/>
        </w:rPr>
        <w:t xml:space="preserve"> or steroid to be tested:</w:t>
      </w:r>
    </w:p>
    <w:p w14:paraId="592F5D02" w14:textId="082CE7C0" w:rsidR="002B4F89" w:rsidRPr="005F3DCF" w:rsidRDefault="002B4F89" w:rsidP="002B4F89">
      <w:pPr>
        <w:spacing w:after="0" w:line="240" w:lineRule="auto"/>
        <w:rPr>
          <w:rFonts w:cstheme="minorHAnsi"/>
          <w:b/>
          <w:bCs/>
          <w:color w:val="DB1B7B"/>
          <w:sz w:val="24"/>
          <w:szCs w:val="24"/>
        </w:rPr>
      </w:pPr>
    </w:p>
    <w:tbl>
      <w:tblPr>
        <w:tblStyle w:val="TableGrid"/>
        <w:tblW w:w="10065" w:type="dxa"/>
        <w:tblInd w:w="-5" w:type="dxa"/>
        <w:tblLook w:val="04A0" w:firstRow="1" w:lastRow="0" w:firstColumn="1" w:lastColumn="0" w:noHBand="0" w:noVBand="1"/>
      </w:tblPr>
      <w:tblGrid>
        <w:gridCol w:w="5029"/>
        <w:gridCol w:w="843"/>
        <w:gridCol w:w="3350"/>
        <w:gridCol w:w="843"/>
      </w:tblGrid>
      <w:tr w:rsidR="002B4F89" w:rsidRPr="005F3DCF" w14:paraId="17B662FE" w14:textId="77777777" w:rsidTr="00057902">
        <w:tc>
          <w:tcPr>
            <w:tcW w:w="5211" w:type="dxa"/>
          </w:tcPr>
          <w:p w14:paraId="4682E9F0" w14:textId="21FDF1D7" w:rsidR="002B4F89" w:rsidRPr="005F3DCF" w:rsidRDefault="002B4F89" w:rsidP="002B4F89">
            <w:pPr>
              <w:rPr>
                <w:rFonts w:cstheme="minorHAnsi"/>
                <w:b/>
                <w:bCs/>
                <w:color w:val="DB1B7B"/>
                <w:sz w:val="24"/>
                <w:szCs w:val="24"/>
              </w:rPr>
            </w:pPr>
            <w:r w:rsidRPr="005F3DCF">
              <w:rPr>
                <w:rFonts w:cstheme="minorHAnsi"/>
                <w:b/>
                <w:bCs/>
                <w:color w:val="DB1B7B"/>
                <w:sz w:val="24"/>
                <w:szCs w:val="24"/>
              </w:rPr>
              <w:t>Type</w:t>
            </w:r>
          </w:p>
        </w:tc>
        <w:tc>
          <w:tcPr>
            <w:tcW w:w="843" w:type="dxa"/>
          </w:tcPr>
          <w:p w14:paraId="27558251" w14:textId="2226057C" w:rsidR="002B4F89" w:rsidRPr="005F3DCF" w:rsidRDefault="001E5722" w:rsidP="002B4F89">
            <w:pPr>
              <w:rPr>
                <w:rFonts w:cstheme="minorHAnsi"/>
                <w:b/>
                <w:bCs/>
                <w:color w:val="DB1B7B"/>
                <w:sz w:val="24"/>
                <w:szCs w:val="24"/>
              </w:rPr>
            </w:pPr>
            <w:r w:rsidRPr="005F3DCF">
              <w:rPr>
                <w:rFonts w:cstheme="minorHAnsi"/>
                <w:sz w:val="24"/>
                <w:szCs w:val="24"/>
              </w:rPr>
              <w:t>Please tick</w:t>
            </w:r>
            <w:r w:rsidR="00057902">
              <w:rPr>
                <w:rFonts w:cstheme="minorHAnsi"/>
                <w:sz w:val="24"/>
                <w:szCs w:val="24"/>
              </w:rPr>
              <w:t xml:space="preserve"> X:</w:t>
            </w:r>
          </w:p>
        </w:tc>
        <w:tc>
          <w:tcPr>
            <w:tcW w:w="3425" w:type="dxa"/>
          </w:tcPr>
          <w:p w14:paraId="16752702" w14:textId="2AA6FDC2" w:rsidR="002B4F89" w:rsidRPr="005F3DCF" w:rsidRDefault="002B4F89" w:rsidP="002B4F89">
            <w:pPr>
              <w:rPr>
                <w:rFonts w:cstheme="minorHAnsi"/>
                <w:b/>
                <w:bCs/>
                <w:color w:val="DB1B7B"/>
                <w:sz w:val="24"/>
                <w:szCs w:val="24"/>
              </w:rPr>
            </w:pPr>
            <w:r w:rsidRPr="005F3DCF">
              <w:rPr>
                <w:rFonts w:cstheme="minorHAnsi"/>
                <w:b/>
                <w:bCs/>
                <w:color w:val="DB1B7B"/>
                <w:sz w:val="24"/>
                <w:szCs w:val="24"/>
              </w:rPr>
              <w:t>Type</w:t>
            </w:r>
          </w:p>
        </w:tc>
        <w:tc>
          <w:tcPr>
            <w:tcW w:w="586" w:type="dxa"/>
          </w:tcPr>
          <w:p w14:paraId="27663971" w14:textId="7F3D18D9" w:rsidR="002B4F89" w:rsidRPr="005F3DCF" w:rsidRDefault="001E5722" w:rsidP="002B4F89">
            <w:pPr>
              <w:rPr>
                <w:rFonts w:cstheme="minorHAnsi"/>
                <w:b/>
                <w:bCs/>
                <w:color w:val="DB1B7B"/>
                <w:sz w:val="24"/>
                <w:szCs w:val="24"/>
              </w:rPr>
            </w:pPr>
            <w:r w:rsidRPr="005F3DCF">
              <w:rPr>
                <w:rFonts w:cstheme="minorHAnsi"/>
                <w:sz w:val="24"/>
                <w:szCs w:val="24"/>
              </w:rPr>
              <w:t>Please tick X:</w:t>
            </w:r>
          </w:p>
        </w:tc>
      </w:tr>
      <w:tr w:rsidR="00057902" w:rsidRPr="005F3DCF" w14:paraId="3664E11A" w14:textId="77777777" w:rsidTr="00057902">
        <w:tc>
          <w:tcPr>
            <w:tcW w:w="5211" w:type="dxa"/>
          </w:tcPr>
          <w:p w14:paraId="41F34A13" w14:textId="7318155C" w:rsidR="00057902" w:rsidRPr="005F3DCF" w:rsidRDefault="00057902" w:rsidP="00057902">
            <w:pPr>
              <w:rPr>
                <w:rFonts w:cstheme="minorHAnsi"/>
                <w:sz w:val="24"/>
                <w:szCs w:val="24"/>
              </w:rPr>
            </w:pPr>
            <w:r w:rsidRPr="005F3DCF">
              <w:rPr>
                <w:rFonts w:cstheme="minorHAnsi"/>
                <w:sz w:val="24"/>
                <w:szCs w:val="24"/>
              </w:rPr>
              <w:t xml:space="preserve">Cansford 9 Common Drug Test (Including: Amphetamine, Methamphetamines, Benzodiazepines, Cannabinoids, Cocaine, </w:t>
            </w:r>
            <w:r>
              <w:rPr>
                <w:rFonts w:cstheme="minorHAnsi"/>
                <w:sz w:val="24"/>
                <w:szCs w:val="24"/>
              </w:rPr>
              <w:t>Ketamine</w:t>
            </w:r>
            <w:r w:rsidRPr="005F3DCF">
              <w:rPr>
                <w:rFonts w:cstheme="minorHAnsi"/>
                <w:sz w:val="24"/>
                <w:szCs w:val="24"/>
              </w:rPr>
              <w:t>, Methadone, Opiates, Tramadol)</w:t>
            </w:r>
          </w:p>
        </w:tc>
        <w:tc>
          <w:tcPr>
            <w:tcW w:w="843" w:type="dxa"/>
          </w:tcPr>
          <w:p w14:paraId="2D6D99D7" w14:textId="77777777" w:rsidR="00057902" w:rsidRPr="005F3DCF" w:rsidRDefault="00057902" w:rsidP="00057902">
            <w:pPr>
              <w:rPr>
                <w:rFonts w:cstheme="minorHAnsi"/>
                <w:b/>
                <w:bCs/>
                <w:color w:val="DB1B7B"/>
                <w:sz w:val="24"/>
                <w:szCs w:val="24"/>
              </w:rPr>
            </w:pPr>
          </w:p>
        </w:tc>
        <w:tc>
          <w:tcPr>
            <w:tcW w:w="3425" w:type="dxa"/>
          </w:tcPr>
          <w:p w14:paraId="60B385E6" w14:textId="34AC0C11" w:rsidR="00057902" w:rsidRPr="005F3DCF" w:rsidRDefault="003A55D3" w:rsidP="00057902">
            <w:pPr>
              <w:rPr>
                <w:rFonts w:cstheme="minorHAnsi"/>
                <w:sz w:val="24"/>
                <w:szCs w:val="24"/>
              </w:rPr>
            </w:pPr>
            <w:r>
              <w:rPr>
                <w:sz w:val="24"/>
                <w:szCs w:val="24"/>
              </w:rPr>
              <w:t>Mephedrone</w:t>
            </w:r>
          </w:p>
        </w:tc>
        <w:tc>
          <w:tcPr>
            <w:tcW w:w="586" w:type="dxa"/>
          </w:tcPr>
          <w:p w14:paraId="6224BC9E" w14:textId="77777777" w:rsidR="00057902" w:rsidRPr="005F3DCF" w:rsidRDefault="00057902" w:rsidP="00057902">
            <w:pPr>
              <w:rPr>
                <w:rFonts w:cstheme="minorHAnsi"/>
                <w:b/>
                <w:bCs/>
                <w:color w:val="DB1B7B"/>
                <w:sz w:val="24"/>
                <w:szCs w:val="24"/>
              </w:rPr>
            </w:pPr>
          </w:p>
        </w:tc>
      </w:tr>
      <w:tr w:rsidR="00057902" w:rsidRPr="005F3DCF" w14:paraId="4354FD8B" w14:textId="77777777" w:rsidTr="00057902">
        <w:tc>
          <w:tcPr>
            <w:tcW w:w="5211" w:type="dxa"/>
          </w:tcPr>
          <w:p w14:paraId="4B0073ED" w14:textId="160E4928" w:rsidR="00057902" w:rsidRPr="005F3DCF" w:rsidRDefault="00057902" w:rsidP="00057902">
            <w:pPr>
              <w:rPr>
                <w:rFonts w:cstheme="minorHAnsi"/>
                <w:sz w:val="24"/>
                <w:szCs w:val="24"/>
              </w:rPr>
            </w:pPr>
            <w:r w:rsidRPr="005F3DCF">
              <w:rPr>
                <w:rFonts w:cstheme="minorHAnsi"/>
                <w:sz w:val="24"/>
                <w:szCs w:val="24"/>
              </w:rPr>
              <w:t>Amphetamine</w:t>
            </w:r>
          </w:p>
        </w:tc>
        <w:tc>
          <w:tcPr>
            <w:tcW w:w="843" w:type="dxa"/>
          </w:tcPr>
          <w:p w14:paraId="6B6C3A24" w14:textId="77777777" w:rsidR="00057902" w:rsidRPr="005F3DCF" w:rsidRDefault="00057902" w:rsidP="00057902">
            <w:pPr>
              <w:rPr>
                <w:rFonts w:cstheme="minorHAnsi"/>
                <w:b/>
                <w:bCs/>
                <w:color w:val="DB1B7B"/>
                <w:sz w:val="24"/>
                <w:szCs w:val="24"/>
              </w:rPr>
            </w:pPr>
          </w:p>
        </w:tc>
        <w:tc>
          <w:tcPr>
            <w:tcW w:w="3425" w:type="dxa"/>
          </w:tcPr>
          <w:p w14:paraId="31FF5843" w14:textId="0A93D32F" w:rsidR="00057902" w:rsidRPr="005F3DCF" w:rsidRDefault="00057902" w:rsidP="00057902">
            <w:pPr>
              <w:rPr>
                <w:rFonts w:cstheme="minorHAnsi"/>
                <w:sz w:val="24"/>
                <w:szCs w:val="24"/>
              </w:rPr>
            </w:pPr>
            <w:r w:rsidRPr="005F3DCF">
              <w:rPr>
                <w:rFonts w:cstheme="minorHAnsi"/>
                <w:sz w:val="24"/>
                <w:szCs w:val="24"/>
              </w:rPr>
              <w:t>Methadone</w:t>
            </w:r>
          </w:p>
        </w:tc>
        <w:tc>
          <w:tcPr>
            <w:tcW w:w="586" w:type="dxa"/>
          </w:tcPr>
          <w:p w14:paraId="2BE9CC72" w14:textId="77777777" w:rsidR="00057902" w:rsidRPr="005F3DCF" w:rsidRDefault="00057902" w:rsidP="00057902">
            <w:pPr>
              <w:rPr>
                <w:rFonts w:cstheme="minorHAnsi"/>
                <w:b/>
                <w:bCs/>
                <w:color w:val="DB1B7B"/>
                <w:sz w:val="24"/>
                <w:szCs w:val="24"/>
              </w:rPr>
            </w:pPr>
          </w:p>
        </w:tc>
      </w:tr>
      <w:tr w:rsidR="00057902" w:rsidRPr="005F3DCF" w14:paraId="0D6F484E" w14:textId="77777777" w:rsidTr="00057902">
        <w:tc>
          <w:tcPr>
            <w:tcW w:w="5211" w:type="dxa"/>
          </w:tcPr>
          <w:p w14:paraId="2E8F85F4" w14:textId="59F4985F" w:rsidR="00057902" w:rsidRPr="005F3DCF" w:rsidRDefault="00057902" w:rsidP="00057902">
            <w:pPr>
              <w:rPr>
                <w:rFonts w:cstheme="minorHAnsi"/>
                <w:sz w:val="24"/>
                <w:szCs w:val="24"/>
              </w:rPr>
            </w:pPr>
            <w:r w:rsidRPr="005F3DCF">
              <w:rPr>
                <w:rFonts w:cstheme="minorHAnsi"/>
                <w:sz w:val="24"/>
                <w:szCs w:val="24"/>
              </w:rPr>
              <w:t>Antidepressants</w:t>
            </w:r>
          </w:p>
        </w:tc>
        <w:tc>
          <w:tcPr>
            <w:tcW w:w="843" w:type="dxa"/>
          </w:tcPr>
          <w:p w14:paraId="5312ADEB" w14:textId="77777777" w:rsidR="00057902" w:rsidRPr="005F3DCF" w:rsidRDefault="00057902" w:rsidP="00057902">
            <w:pPr>
              <w:rPr>
                <w:rFonts w:cstheme="minorHAnsi"/>
                <w:b/>
                <w:bCs/>
                <w:color w:val="DB1B7B"/>
                <w:sz w:val="24"/>
                <w:szCs w:val="24"/>
              </w:rPr>
            </w:pPr>
          </w:p>
        </w:tc>
        <w:tc>
          <w:tcPr>
            <w:tcW w:w="3425" w:type="dxa"/>
          </w:tcPr>
          <w:p w14:paraId="0EA6E6C4" w14:textId="64197715" w:rsidR="00057902" w:rsidRPr="005F3DCF" w:rsidRDefault="00057902" w:rsidP="00057902">
            <w:pPr>
              <w:rPr>
                <w:rFonts w:cstheme="minorHAnsi"/>
                <w:sz w:val="24"/>
                <w:szCs w:val="24"/>
              </w:rPr>
            </w:pPr>
            <w:r w:rsidRPr="005F3DCF">
              <w:rPr>
                <w:rFonts w:cstheme="minorHAnsi"/>
                <w:sz w:val="24"/>
                <w:szCs w:val="24"/>
              </w:rPr>
              <w:t>Methamphetamines</w:t>
            </w:r>
          </w:p>
        </w:tc>
        <w:tc>
          <w:tcPr>
            <w:tcW w:w="586" w:type="dxa"/>
          </w:tcPr>
          <w:p w14:paraId="33EFB13D" w14:textId="77777777" w:rsidR="00057902" w:rsidRPr="005F3DCF" w:rsidRDefault="00057902" w:rsidP="00057902">
            <w:pPr>
              <w:rPr>
                <w:rFonts w:cstheme="minorHAnsi"/>
                <w:b/>
                <w:bCs/>
                <w:color w:val="DB1B7B"/>
                <w:sz w:val="24"/>
                <w:szCs w:val="24"/>
              </w:rPr>
            </w:pPr>
          </w:p>
        </w:tc>
      </w:tr>
      <w:tr w:rsidR="00057902" w:rsidRPr="005F3DCF" w14:paraId="55D1A775" w14:textId="77777777" w:rsidTr="00057902">
        <w:tc>
          <w:tcPr>
            <w:tcW w:w="5211" w:type="dxa"/>
          </w:tcPr>
          <w:p w14:paraId="01359555" w14:textId="7C5DC697" w:rsidR="00057902" w:rsidRPr="005F3DCF" w:rsidRDefault="00057902" w:rsidP="00057902">
            <w:pPr>
              <w:rPr>
                <w:rFonts w:cstheme="minorHAnsi"/>
                <w:sz w:val="24"/>
                <w:szCs w:val="24"/>
              </w:rPr>
            </w:pPr>
            <w:r w:rsidRPr="005F3DCF">
              <w:rPr>
                <w:rFonts w:cstheme="minorHAnsi"/>
                <w:sz w:val="24"/>
                <w:szCs w:val="24"/>
              </w:rPr>
              <w:t>Antipsychotics</w:t>
            </w:r>
          </w:p>
        </w:tc>
        <w:tc>
          <w:tcPr>
            <w:tcW w:w="843" w:type="dxa"/>
          </w:tcPr>
          <w:p w14:paraId="7FAE8BCE" w14:textId="77777777" w:rsidR="00057902" w:rsidRPr="005F3DCF" w:rsidRDefault="00057902" w:rsidP="00057902">
            <w:pPr>
              <w:rPr>
                <w:rFonts w:cstheme="minorHAnsi"/>
                <w:b/>
                <w:bCs/>
                <w:color w:val="DB1B7B"/>
                <w:sz w:val="24"/>
                <w:szCs w:val="24"/>
              </w:rPr>
            </w:pPr>
          </w:p>
        </w:tc>
        <w:tc>
          <w:tcPr>
            <w:tcW w:w="3425" w:type="dxa"/>
          </w:tcPr>
          <w:p w14:paraId="66366B4D" w14:textId="3FFA45A2" w:rsidR="00057902" w:rsidRPr="005F3DCF" w:rsidRDefault="00057902" w:rsidP="00057902">
            <w:pPr>
              <w:rPr>
                <w:rFonts w:cstheme="minorHAnsi"/>
                <w:sz w:val="24"/>
                <w:szCs w:val="24"/>
              </w:rPr>
            </w:pPr>
            <w:r w:rsidRPr="005F3DCF">
              <w:rPr>
                <w:rFonts w:cstheme="minorHAnsi"/>
                <w:sz w:val="24"/>
                <w:szCs w:val="24"/>
              </w:rPr>
              <w:t>NPS</w:t>
            </w:r>
          </w:p>
        </w:tc>
        <w:tc>
          <w:tcPr>
            <w:tcW w:w="586" w:type="dxa"/>
          </w:tcPr>
          <w:p w14:paraId="50BF4BF4" w14:textId="77777777" w:rsidR="00057902" w:rsidRPr="005F3DCF" w:rsidRDefault="00057902" w:rsidP="00057902">
            <w:pPr>
              <w:rPr>
                <w:rFonts w:cstheme="minorHAnsi"/>
                <w:b/>
                <w:bCs/>
                <w:color w:val="DB1B7B"/>
                <w:sz w:val="24"/>
                <w:szCs w:val="24"/>
              </w:rPr>
            </w:pPr>
          </w:p>
        </w:tc>
      </w:tr>
      <w:tr w:rsidR="00057902" w:rsidRPr="005F3DCF" w14:paraId="12BD2168" w14:textId="77777777" w:rsidTr="00057902">
        <w:tc>
          <w:tcPr>
            <w:tcW w:w="5211" w:type="dxa"/>
          </w:tcPr>
          <w:p w14:paraId="671208D8" w14:textId="32C2F5D5" w:rsidR="00057902" w:rsidRPr="005F3DCF" w:rsidRDefault="00057902" w:rsidP="00057902">
            <w:pPr>
              <w:rPr>
                <w:rFonts w:cstheme="minorHAnsi"/>
                <w:sz w:val="24"/>
                <w:szCs w:val="24"/>
              </w:rPr>
            </w:pPr>
            <w:r w:rsidRPr="005F3DCF">
              <w:rPr>
                <w:rFonts w:cstheme="minorHAnsi"/>
                <w:sz w:val="24"/>
                <w:szCs w:val="24"/>
              </w:rPr>
              <w:t>Benzodiazepines</w:t>
            </w:r>
          </w:p>
        </w:tc>
        <w:tc>
          <w:tcPr>
            <w:tcW w:w="843" w:type="dxa"/>
          </w:tcPr>
          <w:p w14:paraId="39EA4267" w14:textId="77777777" w:rsidR="00057902" w:rsidRPr="005F3DCF" w:rsidRDefault="00057902" w:rsidP="00057902">
            <w:pPr>
              <w:rPr>
                <w:rFonts w:cstheme="minorHAnsi"/>
                <w:b/>
                <w:bCs/>
                <w:color w:val="DB1B7B"/>
                <w:sz w:val="24"/>
                <w:szCs w:val="24"/>
              </w:rPr>
            </w:pPr>
          </w:p>
        </w:tc>
        <w:tc>
          <w:tcPr>
            <w:tcW w:w="3425" w:type="dxa"/>
          </w:tcPr>
          <w:p w14:paraId="6B022D87" w14:textId="7F4E2BFE" w:rsidR="00057902" w:rsidRPr="005F3DCF" w:rsidRDefault="00057902" w:rsidP="00057902">
            <w:pPr>
              <w:rPr>
                <w:rFonts w:cstheme="minorHAnsi"/>
                <w:sz w:val="24"/>
                <w:szCs w:val="24"/>
              </w:rPr>
            </w:pPr>
            <w:r w:rsidRPr="005F3DCF">
              <w:rPr>
                <w:rFonts w:cstheme="minorHAnsi"/>
                <w:sz w:val="24"/>
                <w:szCs w:val="24"/>
              </w:rPr>
              <w:t>Opiates (incl. Heroin)</w:t>
            </w:r>
          </w:p>
        </w:tc>
        <w:tc>
          <w:tcPr>
            <w:tcW w:w="586" w:type="dxa"/>
          </w:tcPr>
          <w:p w14:paraId="4D997227" w14:textId="77777777" w:rsidR="00057902" w:rsidRPr="005F3DCF" w:rsidRDefault="00057902" w:rsidP="00057902">
            <w:pPr>
              <w:rPr>
                <w:rFonts w:cstheme="minorHAnsi"/>
                <w:b/>
                <w:bCs/>
                <w:color w:val="DB1B7B"/>
                <w:sz w:val="24"/>
                <w:szCs w:val="24"/>
              </w:rPr>
            </w:pPr>
          </w:p>
        </w:tc>
      </w:tr>
      <w:tr w:rsidR="00057902" w:rsidRPr="005F3DCF" w14:paraId="6D659602" w14:textId="77777777" w:rsidTr="00057902">
        <w:tc>
          <w:tcPr>
            <w:tcW w:w="5211" w:type="dxa"/>
          </w:tcPr>
          <w:p w14:paraId="7CB74115" w14:textId="33FD17EE" w:rsidR="00057902" w:rsidRPr="005F3DCF" w:rsidRDefault="00057902" w:rsidP="00057902">
            <w:pPr>
              <w:rPr>
                <w:rFonts w:cstheme="minorHAnsi"/>
                <w:sz w:val="24"/>
                <w:szCs w:val="24"/>
              </w:rPr>
            </w:pPr>
            <w:r w:rsidRPr="005F3DCF">
              <w:rPr>
                <w:rFonts w:cstheme="minorHAnsi"/>
                <w:sz w:val="24"/>
                <w:szCs w:val="24"/>
              </w:rPr>
              <w:t>Buprenorphine</w:t>
            </w:r>
          </w:p>
        </w:tc>
        <w:tc>
          <w:tcPr>
            <w:tcW w:w="843" w:type="dxa"/>
          </w:tcPr>
          <w:p w14:paraId="1D48CC93" w14:textId="77777777" w:rsidR="00057902" w:rsidRPr="005F3DCF" w:rsidRDefault="00057902" w:rsidP="00057902">
            <w:pPr>
              <w:rPr>
                <w:rFonts w:cstheme="minorHAnsi"/>
                <w:b/>
                <w:bCs/>
                <w:color w:val="DB1B7B"/>
                <w:sz w:val="24"/>
                <w:szCs w:val="24"/>
              </w:rPr>
            </w:pPr>
          </w:p>
        </w:tc>
        <w:tc>
          <w:tcPr>
            <w:tcW w:w="3425" w:type="dxa"/>
          </w:tcPr>
          <w:p w14:paraId="0CDCE651" w14:textId="74FAAECC" w:rsidR="00057902" w:rsidRPr="005F3DCF" w:rsidRDefault="00057902" w:rsidP="00057902">
            <w:pPr>
              <w:rPr>
                <w:rFonts w:cstheme="minorHAnsi"/>
                <w:sz w:val="24"/>
                <w:szCs w:val="24"/>
              </w:rPr>
            </w:pPr>
            <w:r w:rsidRPr="005F3DCF">
              <w:rPr>
                <w:rFonts w:cstheme="minorHAnsi"/>
                <w:sz w:val="24"/>
                <w:szCs w:val="24"/>
              </w:rPr>
              <w:t>Phenibut</w:t>
            </w:r>
          </w:p>
        </w:tc>
        <w:tc>
          <w:tcPr>
            <w:tcW w:w="586" w:type="dxa"/>
          </w:tcPr>
          <w:p w14:paraId="117C6CC6" w14:textId="77777777" w:rsidR="00057902" w:rsidRPr="005F3DCF" w:rsidRDefault="00057902" w:rsidP="00057902">
            <w:pPr>
              <w:rPr>
                <w:rFonts w:cstheme="minorHAnsi"/>
                <w:b/>
                <w:bCs/>
                <w:color w:val="DB1B7B"/>
                <w:sz w:val="24"/>
                <w:szCs w:val="24"/>
              </w:rPr>
            </w:pPr>
          </w:p>
        </w:tc>
      </w:tr>
      <w:tr w:rsidR="00057902" w:rsidRPr="005F3DCF" w14:paraId="63596D51" w14:textId="77777777" w:rsidTr="00057902">
        <w:tc>
          <w:tcPr>
            <w:tcW w:w="5211" w:type="dxa"/>
          </w:tcPr>
          <w:p w14:paraId="6D38BFC3" w14:textId="28D5FAA3" w:rsidR="00057902" w:rsidRPr="005F3DCF" w:rsidRDefault="00057902" w:rsidP="00057902">
            <w:pPr>
              <w:rPr>
                <w:rFonts w:cstheme="minorHAnsi"/>
                <w:sz w:val="24"/>
                <w:szCs w:val="24"/>
              </w:rPr>
            </w:pPr>
            <w:r w:rsidRPr="005F3DCF">
              <w:rPr>
                <w:rFonts w:cstheme="minorHAnsi"/>
                <w:sz w:val="24"/>
                <w:szCs w:val="24"/>
              </w:rPr>
              <w:t>Cannabis</w:t>
            </w:r>
          </w:p>
        </w:tc>
        <w:tc>
          <w:tcPr>
            <w:tcW w:w="843" w:type="dxa"/>
          </w:tcPr>
          <w:p w14:paraId="3521918E" w14:textId="77777777" w:rsidR="00057902" w:rsidRPr="005F3DCF" w:rsidRDefault="00057902" w:rsidP="00057902">
            <w:pPr>
              <w:rPr>
                <w:rFonts w:cstheme="minorHAnsi"/>
                <w:b/>
                <w:bCs/>
                <w:color w:val="DB1B7B"/>
                <w:sz w:val="24"/>
                <w:szCs w:val="24"/>
              </w:rPr>
            </w:pPr>
          </w:p>
        </w:tc>
        <w:tc>
          <w:tcPr>
            <w:tcW w:w="3425" w:type="dxa"/>
          </w:tcPr>
          <w:p w14:paraId="63D9B5D9" w14:textId="5010CE4E" w:rsidR="00057902" w:rsidRPr="005F3DCF" w:rsidRDefault="00057902" w:rsidP="00057902">
            <w:pPr>
              <w:rPr>
                <w:rFonts w:cstheme="minorHAnsi"/>
                <w:sz w:val="24"/>
                <w:szCs w:val="24"/>
              </w:rPr>
            </w:pPr>
            <w:r w:rsidRPr="005F3DCF">
              <w:rPr>
                <w:rFonts w:cstheme="minorHAnsi"/>
                <w:sz w:val="24"/>
                <w:szCs w:val="24"/>
              </w:rPr>
              <w:t>Propoxphene</w:t>
            </w:r>
          </w:p>
        </w:tc>
        <w:tc>
          <w:tcPr>
            <w:tcW w:w="586" w:type="dxa"/>
          </w:tcPr>
          <w:p w14:paraId="322227B1" w14:textId="77777777" w:rsidR="00057902" w:rsidRPr="005F3DCF" w:rsidRDefault="00057902" w:rsidP="00057902">
            <w:pPr>
              <w:rPr>
                <w:rFonts w:cstheme="minorHAnsi"/>
                <w:b/>
                <w:bCs/>
                <w:color w:val="DB1B7B"/>
                <w:sz w:val="24"/>
                <w:szCs w:val="24"/>
              </w:rPr>
            </w:pPr>
          </w:p>
        </w:tc>
      </w:tr>
      <w:tr w:rsidR="00057902" w:rsidRPr="005F3DCF" w14:paraId="2F329A9C" w14:textId="77777777" w:rsidTr="00057902">
        <w:tc>
          <w:tcPr>
            <w:tcW w:w="5211" w:type="dxa"/>
          </w:tcPr>
          <w:p w14:paraId="78C3A938" w14:textId="7F0B98CE" w:rsidR="00057902" w:rsidRPr="005F3DCF" w:rsidRDefault="00057902" w:rsidP="00057902">
            <w:pPr>
              <w:rPr>
                <w:rFonts w:cstheme="minorHAnsi"/>
                <w:sz w:val="24"/>
                <w:szCs w:val="24"/>
              </w:rPr>
            </w:pPr>
            <w:r w:rsidRPr="005F3DCF">
              <w:rPr>
                <w:rFonts w:cstheme="minorHAnsi"/>
                <w:sz w:val="24"/>
                <w:szCs w:val="24"/>
              </w:rPr>
              <w:t>Cathinone (Khat)</w:t>
            </w:r>
          </w:p>
        </w:tc>
        <w:tc>
          <w:tcPr>
            <w:tcW w:w="843" w:type="dxa"/>
          </w:tcPr>
          <w:p w14:paraId="053FBFA9" w14:textId="77777777" w:rsidR="00057902" w:rsidRPr="005F3DCF" w:rsidRDefault="00057902" w:rsidP="00057902">
            <w:pPr>
              <w:rPr>
                <w:rFonts w:cstheme="minorHAnsi"/>
                <w:b/>
                <w:bCs/>
                <w:color w:val="DB1B7B"/>
                <w:sz w:val="24"/>
                <w:szCs w:val="24"/>
              </w:rPr>
            </w:pPr>
          </w:p>
        </w:tc>
        <w:tc>
          <w:tcPr>
            <w:tcW w:w="3425" w:type="dxa"/>
          </w:tcPr>
          <w:p w14:paraId="79A862AD" w14:textId="2FC76C77" w:rsidR="00057902" w:rsidRPr="005F3DCF" w:rsidRDefault="00057902" w:rsidP="00057902">
            <w:pPr>
              <w:rPr>
                <w:rFonts w:cstheme="minorHAnsi"/>
                <w:sz w:val="24"/>
                <w:szCs w:val="24"/>
              </w:rPr>
            </w:pPr>
            <w:r w:rsidRPr="005F3DCF">
              <w:rPr>
                <w:rFonts w:cstheme="minorHAnsi"/>
                <w:sz w:val="24"/>
                <w:szCs w:val="24"/>
              </w:rPr>
              <w:t>Pregabalin</w:t>
            </w:r>
          </w:p>
        </w:tc>
        <w:tc>
          <w:tcPr>
            <w:tcW w:w="586" w:type="dxa"/>
          </w:tcPr>
          <w:p w14:paraId="4BDE6E19" w14:textId="77777777" w:rsidR="00057902" w:rsidRPr="005F3DCF" w:rsidRDefault="00057902" w:rsidP="00057902">
            <w:pPr>
              <w:rPr>
                <w:rFonts w:cstheme="minorHAnsi"/>
                <w:b/>
                <w:bCs/>
                <w:color w:val="DB1B7B"/>
                <w:sz w:val="24"/>
                <w:szCs w:val="24"/>
              </w:rPr>
            </w:pPr>
          </w:p>
        </w:tc>
      </w:tr>
      <w:tr w:rsidR="00057902" w:rsidRPr="005F3DCF" w14:paraId="38CB5CEC" w14:textId="77777777" w:rsidTr="00057902">
        <w:tc>
          <w:tcPr>
            <w:tcW w:w="5211" w:type="dxa"/>
          </w:tcPr>
          <w:p w14:paraId="686307DB" w14:textId="130D448D" w:rsidR="00057902" w:rsidRPr="005F3DCF" w:rsidRDefault="00057902" w:rsidP="00057902">
            <w:pPr>
              <w:rPr>
                <w:rFonts w:cstheme="minorHAnsi"/>
                <w:sz w:val="24"/>
                <w:szCs w:val="24"/>
              </w:rPr>
            </w:pPr>
            <w:r w:rsidRPr="005F3DCF">
              <w:rPr>
                <w:rFonts w:cstheme="minorHAnsi"/>
                <w:sz w:val="24"/>
                <w:szCs w:val="24"/>
              </w:rPr>
              <w:t>Cocaine (incl. Crack Cocaine)</w:t>
            </w:r>
          </w:p>
        </w:tc>
        <w:tc>
          <w:tcPr>
            <w:tcW w:w="843" w:type="dxa"/>
          </w:tcPr>
          <w:p w14:paraId="3A315A5D" w14:textId="77777777" w:rsidR="00057902" w:rsidRPr="005F3DCF" w:rsidRDefault="00057902" w:rsidP="00057902">
            <w:pPr>
              <w:rPr>
                <w:rFonts w:cstheme="minorHAnsi"/>
                <w:b/>
                <w:bCs/>
                <w:color w:val="DB1B7B"/>
                <w:sz w:val="24"/>
                <w:szCs w:val="24"/>
              </w:rPr>
            </w:pPr>
          </w:p>
        </w:tc>
        <w:tc>
          <w:tcPr>
            <w:tcW w:w="3425" w:type="dxa"/>
          </w:tcPr>
          <w:p w14:paraId="12647AA7" w14:textId="1098DAD0" w:rsidR="00057902" w:rsidRPr="005F3DCF" w:rsidRDefault="00057902" w:rsidP="00057902">
            <w:pPr>
              <w:rPr>
                <w:rFonts w:cstheme="minorHAnsi"/>
                <w:sz w:val="24"/>
                <w:szCs w:val="24"/>
              </w:rPr>
            </w:pPr>
            <w:r w:rsidRPr="005F3DCF">
              <w:rPr>
                <w:rFonts w:cstheme="minorHAnsi"/>
                <w:sz w:val="24"/>
                <w:szCs w:val="24"/>
              </w:rPr>
              <w:t>Propofol</w:t>
            </w:r>
          </w:p>
        </w:tc>
        <w:tc>
          <w:tcPr>
            <w:tcW w:w="586" w:type="dxa"/>
          </w:tcPr>
          <w:p w14:paraId="33C21C7B" w14:textId="77777777" w:rsidR="00057902" w:rsidRPr="005F3DCF" w:rsidRDefault="00057902" w:rsidP="00057902">
            <w:pPr>
              <w:rPr>
                <w:rFonts w:cstheme="minorHAnsi"/>
                <w:b/>
                <w:bCs/>
                <w:color w:val="DB1B7B"/>
                <w:sz w:val="24"/>
                <w:szCs w:val="24"/>
              </w:rPr>
            </w:pPr>
          </w:p>
        </w:tc>
      </w:tr>
      <w:tr w:rsidR="00057902" w:rsidRPr="005F3DCF" w14:paraId="2809F2AF" w14:textId="77777777" w:rsidTr="00057902">
        <w:tc>
          <w:tcPr>
            <w:tcW w:w="5211" w:type="dxa"/>
          </w:tcPr>
          <w:p w14:paraId="6D656F6C" w14:textId="41903631" w:rsidR="00057902" w:rsidRPr="005F3DCF" w:rsidRDefault="00057902" w:rsidP="00057902">
            <w:pPr>
              <w:rPr>
                <w:rFonts w:cstheme="minorHAnsi"/>
                <w:sz w:val="24"/>
                <w:szCs w:val="24"/>
              </w:rPr>
            </w:pPr>
            <w:r w:rsidRPr="005F3DCF">
              <w:rPr>
                <w:rFonts w:cstheme="minorHAnsi"/>
                <w:sz w:val="24"/>
                <w:szCs w:val="24"/>
              </w:rPr>
              <w:t>Cortisol</w:t>
            </w:r>
          </w:p>
        </w:tc>
        <w:tc>
          <w:tcPr>
            <w:tcW w:w="843" w:type="dxa"/>
          </w:tcPr>
          <w:p w14:paraId="677074B9" w14:textId="77777777" w:rsidR="00057902" w:rsidRPr="005F3DCF" w:rsidRDefault="00057902" w:rsidP="00057902">
            <w:pPr>
              <w:rPr>
                <w:rFonts w:cstheme="minorHAnsi"/>
                <w:b/>
                <w:bCs/>
                <w:color w:val="DB1B7B"/>
                <w:sz w:val="24"/>
                <w:szCs w:val="24"/>
              </w:rPr>
            </w:pPr>
          </w:p>
        </w:tc>
        <w:tc>
          <w:tcPr>
            <w:tcW w:w="3425" w:type="dxa"/>
          </w:tcPr>
          <w:p w14:paraId="603ACC06" w14:textId="530F1F46" w:rsidR="00057902" w:rsidRPr="005F3DCF" w:rsidRDefault="00057902" w:rsidP="00057902">
            <w:pPr>
              <w:rPr>
                <w:rFonts w:cstheme="minorHAnsi"/>
                <w:sz w:val="24"/>
                <w:szCs w:val="24"/>
              </w:rPr>
            </w:pPr>
            <w:r w:rsidRPr="005F3DCF">
              <w:rPr>
                <w:rFonts w:cstheme="minorHAnsi"/>
                <w:sz w:val="24"/>
                <w:szCs w:val="24"/>
              </w:rPr>
              <w:t>Psychoactive Substances ('Legal Highs')</w:t>
            </w:r>
          </w:p>
        </w:tc>
        <w:tc>
          <w:tcPr>
            <w:tcW w:w="586" w:type="dxa"/>
          </w:tcPr>
          <w:p w14:paraId="4AB1F4D2" w14:textId="77777777" w:rsidR="00057902" w:rsidRPr="005F3DCF" w:rsidRDefault="00057902" w:rsidP="00057902">
            <w:pPr>
              <w:rPr>
                <w:rFonts w:cstheme="minorHAnsi"/>
                <w:b/>
                <w:bCs/>
                <w:color w:val="DB1B7B"/>
                <w:sz w:val="24"/>
                <w:szCs w:val="24"/>
              </w:rPr>
            </w:pPr>
          </w:p>
        </w:tc>
      </w:tr>
      <w:tr w:rsidR="00057902" w:rsidRPr="005F3DCF" w14:paraId="595AE602" w14:textId="77777777" w:rsidTr="00057902">
        <w:tc>
          <w:tcPr>
            <w:tcW w:w="5211" w:type="dxa"/>
          </w:tcPr>
          <w:p w14:paraId="559EEC75" w14:textId="3E864EF7" w:rsidR="00057902" w:rsidRPr="005F3DCF" w:rsidRDefault="00057902" w:rsidP="00057902">
            <w:pPr>
              <w:jc w:val="both"/>
              <w:rPr>
                <w:rFonts w:cstheme="minorHAnsi"/>
                <w:sz w:val="24"/>
                <w:szCs w:val="24"/>
              </w:rPr>
            </w:pPr>
            <w:r w:rsidRPr="005F3DCF">
              <w:rPr>
                <w:rFonts w:cstheme="minorHAnsi"/>
                <w:sz w:val="24"/>
                <w:szCs w:val="24"/>
              </w:rPr>
              <w:t>Gabapentin</w:t>
            </w:r>
          </w:p>
        </w:tc>
        <w:tc>
          <w:tcPr>
            <w:tcW w:w="843" w:type="dxa"/>
          </w:tcPr>
          <w:p w14:paraId="4CE23113" w14:textId="77777777" w:rsidR="00057902" w:rsidRPr="005F3DCF" w:rsidRDefault="00057902" w:rsidP="00057902">
            <w:pPr>
              <w:rPr>
                <w:rFonts w:cstheme="minorHAnsi"/>
                <w:b/>
                <w:bCs/>
                <w:color w:val="DB1B7B"/>
                <w:sz w:val="24"/>
                <w:szCs w:val="24"/>
              </w:rPr>
            </w:pPr>
          </w:p>
        </w:tc>
        <w:tc>
          <w:tcPr>
            <w:tcW w:w="3425" w:type="dxa"/>
          </w:tcPr>
          <w:p w14:paraId="1C818750" w14:textId="062FA5BD" w:rsidR="00057902" w:rsidRPr="005F3DCF" w:rsidRDefault="00057902" w:rsidP="00057902">
            <w:pPr>
              <w:rPr>
                <w:rFonts w:cstheme="minorHAnsi"/>
                <w:sz w:val="24"/>
                <w:szCs w:val="24"/>
              </w:rPr>
            </w:pPr>
            <w:r w:rsidRPr="005F3DCF">
              <w:rPr>
                <w:rFonts w:cstheme="minorHAnsi"/>
                <w:sz w:val="24"/>
                <w:szCs w:val="24"/>
              </w:rPr>
              <w:t>Spice (Synthetic Cannabinoids)</w:t>
            </w:r>
          </w:p>
        </w:tc>
        <w:tc>
          <w:tcPr>
            <w:tcW w:w="586" w:type="dxa"/>
          </w:tcPr>
          <w:p w14:paraId="3030C0A2" w14:textId="77777777" w:rsidR="00057902" w:rsidRPr="005F3DCF" w:rsidRDefault="00057902" w:rsidP="00057902">
            <w:pPr>
              <w:rPr>
                <w:rFonts w:cstheme="minorHAnsi"/>
                <w:b/>
                <w:bCs/>
                <w:color w:val="DB1B7B"/>
                <w:sz w:val="24"/>
                <w:szCs w:val="24"/>
              </w:rPr>
            </w:pPr>
          </w:p>
        </w:tc>
      </w:tr>
      <w:tr w:rsidR="00057902" w:rsidRPr="005F3DCF" w14:paraId="419D410A" w14:textId="77777777" w:rsidTr="00057902">
        <w:tc>
          <w:tcPr>
            <w:tcW w:w="5211" w:type="dxa"/>
          </w:tcPr>
          <w:p w14:paraId="6B6483AC" w14:textId="41551FFD" w:rsidR="00057902" w:rsidRPr="005F3DCF" w:rsidRDefault="00057902" w:rsidP="00057902">
            <w:pPr>
              <w:rPr>
                <w:rFonts w:cstheme="minorHAnsi"/>
                <w:sz w:val="24"/>
                <w:szCs w:val="24"/>
              </w:rPr>
            </w:pPr>
            <w:r w:rsidRPr="005F3DCF">
              <w:rPr>
                <w:rFonts w:cstheme="minorHAnsi"/>
                <w:sz w:val="24"/>
                <w:szCs w:val="24"/>
              </w:rPr>
              <w:t>GHB</w:t>
            </w:r>
          </w:p>
        </w:tc>
        <w:tc>
          <w:tcPr>
            <w:tcW w:w="843" w:type="dxa"/>
          </w:tcPr>
          <w:p w14:paraId="0A1C3F0B" w14:textId="77777777" w:rsidR="00057902" w:rsidRPr="005F3DCF" w:rsidRDefault="00057902" w:rsidP="00057902">
            <w:pPr>
              <w:rPr>
                <w:rFonts w:cstheme="minorHAnsi"/>
                <w:b/>
                <w:bCs/>
                <w:color w:val="DB1B7B"/>
                <w:sz w:val="24"/>
                <w:szCs w:val="24"/>
              </w:rPr>
            </w:pPr>
          </w:p>
        </w:tc>
        <w:tc>
          <w:tcPr>
            <w:tcW w:w="3425" w:type="dxa"/>
          </w:tcPr>
          <w:p w14:paraId="78AB4FA6" w14:textId="6CF5E6F3" w:rsidR="00057902" w:rsidRPr="005F3DCF" w:rsidRDefault="00057902" w:rsidP="00057902">
            <w:pPr>
              <w:rPr>
                <w:rFonts w:cstheme="minorHAnsi"/>
                <w:sz w:val="24"/>
                <w:szCs w:val="24"/>
              </w:rPr>
            </w:pPr>
            <w:r w:rsidRPr="005F3DCF">
              <w:rPr>
                <w:rFonts w:cstheme="minorHAnsi"/>
                <w:sz w:val="24"/>
                <w:szCs w:val="24"/>
              </w:rPr>
              <w:t>Tramadol</w:t>
            </w:r>
          </w:p>
        </w:tc>
        <w:tc>
          <w:tcPr>
            <w:tcW w:w="586" w:type="dxa"/>
          </w:tcPr>
          <w:p w14:paraId="5F1B9E85" w14:textId="77777777" w:rsidR="00057902" w:rsidRPr="005F3DCF" w:rsidRDefault="00057902" w:rsidP="00057902">
            <w:pPr>
              <w:rPr>
                <w:rFonts w:cstheme="minorHAnsi"/>
                <w:b/>
                <w:bCs/>
                <w:color w:val="DB1B7B"/>
                <w:sz w:val="24"/>
                <w:szCs w:val="24"/>
              </w:rPr>
            </w:pPr>
          </w:p>
        </w:tc>
      </w:tr>
      <w:tr w:rsidR="00057902" w:rsidRPr="005F3DCF" w14:paraId="2277ED7A" w14:textId="77777777" w:rsidTr="00057902">
        <w:tc>
          <w:tcPr>
            <w:tcW w:w="5211" w:type="dxa"/>
          </w:tcPr>
          <w:p w14:paraId="772A3865" w14:textId="6426A930" w:rsidR="00057902" w:rsidRPr="005F3DCF" w:rsidRDefault="00057902" w:rsidP="00057902">
            <w:pPr>
              <w:rPr>
                <w:rFonts w:cstheme="minorHAnsi"/>
                <w:sz w:val="24"/>
                <w:szCs w:val="24"/>
              </w:rPr>
            </w:pPr>
            <w:r w:rsidRPr="005F3DCF">
              <w:rPr>
                <w:rFonts w:cstheme="minorHAnsi"/>
                <w:sz w:val="24"/>
                <w:szCs w:val="24"/>
              </w:rPr>
              <w:t>Hallucinogens</w:t>
            </w:r>
          </w:p>
        </w:tc>
        <w:tc>
          <w:tcPr>
            <w:tcW w:w="843" w:type="dxa"/>
          </w:tcPr>
          <w:p w14:paraId="29C2787F" w14:textId="77777777" w:rsidR="00057902" w:rsidRPr="005F3DCF" w:rsidRDefault="00057902" w:rsidP="00057902">
            <w:pPr>
              <w:rPr>
                <w:rFonts w:cstheme="minorHAnsi"/>
                <w:b/>
                <w:bCs/>
                <w:color w:val="DB1B7B"/>
                <w:sz w:val="24"/>
                <w:szCs w:val="24"/>
              </w:rPr>
            </w:pPr>
          </w:p>
        </w:tc>
        <w:tc>
          <w:tcPr>
            <w:tcW w:w="3425" w:type="dxa"/>
          </w:tcPr>
          <w:p w14:paraId="24957914" w14:textId="30A9E753" w:rsidR="00057902" w:rsidRPr="005F3DCF" w:rsidRDefault="00057902" w:rsidP="00057902">
            <w:pPr>
              <w:rPr>
                <w:rFonts w:cstheme="minorHAnsi"/>
                <w:sz w:val="24"/>
                <w:szCs w:val="24"/>
              </w:rPr>
            </w:pPr>
            <w:r w:rsidRPr="005F3DCF">
              <w:rPr>
                <w:rFonts w:cstheme="minorHAnsi"/>
                <w:sz w:val="24"/>
                <w:szCs w:val="24"/>
              </w:rPr>
              <w:t>Steroids</w:t>
            </w:r>
          </w:p>
        </w:tc>
        <w:tc>
          <w:tcPr>
            <w:tcW w:w="586" w:type="dxa"/>
          </w:tcPr>
          <w:p w14:paraId="1552BF0C" w14:textId="77777777" w:rsidR="00057902" w:rsidRPr="005F3DCF" w:rsidRDefault="00057902" w:rsidP="00057902">
            <w:pPr>
              <w:rPr>
                <w:rFonts w:cstheme="minorHAnsi"/>
                <w:b/>
                <w:bCs/>
                <w:color w:val="DB1B7B"/>
                <w:sz w:val="24"/>
                <w:szCs w:val="24"/>
              </w:rPr>
            </w:pPr>
          </w:p>
        </w:tc>
      </w:tr>
      <w:tr w:rsidR="00057902" w:rsidRPr="005F3DCF" w14:paraId="2D8033A0" w14:textId="77777777" w:rsidTr="00057902">
        <w:tc>
          <w:tcPr>
            <w:tcW w:w="5211" w:type="dxa"/>
          </w:tcPr>
          <w:p w14:paraId="097673EF" w14:textId="0C2AEEA1" w:rsidR="00057902" w:rsidRPr="005F3DCF" w:rsidRDefault="00057902" w:rsidP="00057902">
            <w:pPr>
              <w:rPr>
                <w:rFonts w:cstheme="minorHAnsi"/>
                <w:sz w:val="24"/>
                <w:szCs w:val="24"/>
              </w:rPr>
            </w:pPr>
            <w:r w:rsidRPr="005F3DCF">
              <w:rPr>
                <w:rFonts w:cstheme="minorHAnsi"/>
                <w:sz w:val="24"/>
                <w:szCs w:val="24"/>
              </w:rPr>
              <w:t>Hypnotic Sedatives</w:t>
            </w:r>
          </w:p>
        </w:tc>
        <w:tc>
          <w:tcPr>
            <w:tcW w:w="843" w:type="dxa"/>
          </w:tcPr>
          <w:p w14:paraId="204A53FE" w14:textId="77777777" w:rsidR="00057902" w:rsidRPr="005F3DCF" w:rsidRDefault="00057902" w:rsidP="00057902">
            <w:pPr>
              <w:rPr>
                <w:rFonts w:cstheme="minorHAnsi"/>
                <w:b/>
                <w:bCs/>
                <w:color w:val="DB1B7B"/>
                <w:sz w:val="24"/>
                <w:szCs w:val="24"/>
              </w:rPr>
            </w:pPr>
          </w:p>
        </w:tc>
        <w:tc>
          <w:tcPr>
            <w:tcW w:w="3425" w:type="dxa"/>
          </w:tcPr>
          <w:p w14:paraId="5E850BA4" w14:textId="011C1620" w:rsidR="00057902" w:rsidRPr="005F3DCF" w:rsidRDefault="00057902" w:rsidP="00057902">
            <w:pPr>
              <w:rPr>
                <w:rFonts w:cstheme="minorHAnsi"/>
                <w:sz w:val="24"/>
                <w:szCs w:val="24"/>
              </w:rPr>
            </w:pPr>
            <w:r w:rsidRPr="005F3DCF">
              <w:rPr>
                <w:rFonts w:cstheme="minorHAnsi"/>
                <w:sz w:val="24"/>
                <w:szCs w:val="24"/>
              </w:rPr>
              <w:t>Zolpidem (Hypnotics)</w:t>
            </w:r>
          </w:p>
        </w:tc>
        <w:tc>
          <w:tcPr>
            <w:tcW w:w="586" w:type="dxa"/>
          </w:tcPr>
          <w:p w14:paraId="311C80A6" w14:textId="77777777" w:rsidR="00057902" w:rsidRPr="005F3DCF" w:rsidRDefault="00057902" w:rsidP="00057902">
            <w:pPr>
              <w:rPr>
                <w:rFonts w:cstheme="minorHAnsi"/>
                <w:b/>
                <w:bCs/>
                <w:color w:val="DB1B7B"/>
                <w:sz w:val="24"/>
                <w:szCs w:val="24"/>
              </w:rPr>
            </w:pPr>
          </w:p>
        </w:tc>
      </w:tr>
      <w:tr w:rsidR="00057902" w:rsidRPr="005F3DCF" w14:paraId="0AD5A260" w14:textId="77777777" w:rsidTr="00057902">
        <w:tc>
          <w:tcPr>
            <w:tcW w:w="5211" w:type="dxa"/>
          </w:tcPr>
          <w:p w14:paraId="539AC167" w14:textId="0FCAF459" w:rsidR="00057902" w:rsidRPr="005F3DCF" w:rsidRDefault="00057902" w:rsidP="00057902">
            <w:pPr>
              <w:rPr>
                <w:rFonts w:cstheme="minorHAnsi"/>
                <w:sz w:val="24"/>
                <w:szCs w:val="24"/>
              </w:rPr>
            </w:pPr>
            <w:r>
              <w:rPr>
                <w:rFonts w:cstheme="minorHAnsi"/>
                <w:sz w:val="24"/>
                <w:szCs w:val="24"/>
              </w:rPr>
              <w:t>Ketamine</w:t>
            </w:r>
          </w:p>
        </w:tc>
        <w:tc>
          <w:tcPr>
            <w:tcW w:w="843" w:type="dxa"/>
          </w:tcPr>
          <w:p w14:paraId="72FA631B" w14:textId="77777777" w:rsidR="00057902" w:rsidRPr="005F3DCF" w:rsidRDefault="00057902" w:rsidP="00057902">
            <w:pPr>
              <w:rPr>
                <w:rFonts w:cstheme="minorHAnsi"/>
                <w:b/>
                <w:bCs/>
                <w:color w:val="DB1B7B"/>
                <w:sz w:val="24"/>
                <w:szCs w:val="24"/>
              </w:rPr>
            </w:pPr>
          </w:p>
        </w:tc>
        <w:tc>
          <w:tcPr>
            <w:tcW w:w="3425" w:type="dxa"/>
          </w:tcPr>
          <w:p w14:paraId="0AB90915" w14:textId="17C99675" w:rsidR="00057902" w:rsidRPr="005F3DCF" w:rsidRDefault="00057902" w:rsidP="00057902">
            <w:pPr>
              <w:rPr>
                <w:rFonts w:cstheme="minorHAnsi"/>
                <w:sz w:val="24"/>
                <w:szCs w:val="24"/>
              </w:rPr>
            </w:pPr>
          </w:p>
        </w:tc>
        <w:tc>
          <w:tcPr>
            <w:tcW w:w="586" w:type="dxa"/>
          </w:tcPr>
          <w:p w14:paraId="779E3149" w14:textId="77777777" w:rsidR="00057902" w:rsidRPr="005F3DCF" w:rsidRDefault="00057902" w:rsidP="00057902">
            <w:pPr>
              <w:rPr>
                <w:rFonts w:cstheme="minorHAnsi"/>
                <w:b/>
                <w:bCs/>
                <w:color w:val="DB1B7B"/>
                <w:sz w:val="24"/>
                <w:szCs w:val="24"/>
              </w:rPr>
            </w:pPr>
          </w:p>
        </w:tc>
      </w:tr>
    </w:tbl>
    <w:p w14:paraId="7F22D490" w14:textId="77777777" w:rsidR="002B47D3" w:rsidRPr="005F3DCF" w:rsidRDefault="002B47D3" w:rsidP="001E5722">
      <w:pPr>
        <w:spacing w:after="0" w:line="240" w:lineRule="auto"/>
        <w:rPr>
          <w:rFonts w:cstheme="minorHAnsi"/>
          <w:b/>
          <w:bCs/>
          <w:color w:val="DB1B7B"/>
          <w:sz w:val="24"/>
          <w:szCs w:val="24"/>
        </w:rPr>
      </w:pPr>
    </w:p>
    <w:p w14:paraId="4903ECE9" w14:textId="6E650E46" w:rsidR="001E5722" w:rsidRPr="005F3DCF" w:rsidRDefault="001E5722" w:rsidP="001E5722">
      <w:pPr>
        <w:spacing w:after="0" w:line="240" w:lineRule="auto"/>
        <w:rPr>
          <w:rFonts w:cstheme="minorHAnsi"/>
          <w:b/>
          <w:bCs/>
          <w:color w:val="DB1B7B"/>
          <w:sz w:val="24"/>
          <w:szCs w:val="24"/>
        </w:rPr>
      </w:pPr>
      <w:r w:rsidRPr="005F3DCF">
        <w:rPr>
          <w:rFonts w:cstheme="minorHAnsi"/>
          <w:b/>
          <w:bCs/>
          <w:color w:val="DB1B7B"/>
          <w:sz w:val="24"/>
          <w:szCs w:val="24"/>
        </w:rPr>
        <w:t>3. Hair Alcohol Testing*:</w:t>
      </w:r>
    </w:p>
    <w:p w14:paraId="1CFD186E" w14:textId="75A0EA93" w:rsidR="001E5722" w:rsidRPr="005F3DCF" w:rsidRDefault="001E5722" w:rsidP="001E5722">
      <w:pPr>
        <w:spacing w:after="0" w:line="240" w:lineRule="auto"/>
        <w:rPr>
          <w:rFonts w:cstheme="minorHAnsi"/>
          <w:sz w:val="24"/>
          <w:szCs w:val="24"/>
        </w:rPr>
      </w:pPr>
      <w:r w:rsidRPr="005F3DCF">
        <w:rPr>
          <w:rFonts w:cstheme="minorHAnsi"/>
          <w:sz w:val="24"/>
          <w:szCs w:val="24"/>
        </w:rPr>
        <w:t xml:space="preserve">*Underarm hair is not useable for alcohol testing. Pubic hair </w:t>
      </w:r>
      <w:r w:rsidR="00356270">
        <w:rPr>
          <w:rFonts w:cstheme="minorHAnsi"/>
          <w:sz w:val="24"/>
          <w:szCs w:val="24"/>
        </w:rPr>
        <w:t>is only</w:t>
      </w:r>
      <w:r w:rsidRPr="005F3DCF">
        <w:rPr>
          <w:rFonts w:cstheme="minorHAnsi"/>
          <w:sz w:val="24"/>
          <w:szCs w:val="24"/>
        </w:rPr>
        <w:t xml:space="preserve"> useable in relation to abstinence monitor</w:t>
      </w:r>
      <w:r w:rsidR="00356270">
        <w:rPr>
          <w:rFonts w:cstheme="minorHAnsi"/>
          <w:sz w:val="24"/>
          <w:szCs w:val="24"/>
        </w:rPr>
        <w:t>ing</w:t>
      </w:r>
      <w:r w:rsidRPr="005F3DCF">
        <w:rPr>
          <w:rFonts w:cstheme="minorHAnsi"/>
          <w:sz w:val="24"/>
          <w:szCs w:val="24"/>
        </w:rPr>
        <w:t xml:space="preserve">. </w:t>
      </w:r>
      <w:r w:rsidR="00356270">
        <w:rPr>
          <w:rFonts w:cstheme="minorHAnsi"/>
          <w:sz w:val="24"/>
          <w:szCs w:val="24"/>
        </w:rPr>
        <w:t xml:space="preserve">If </w:t>
      </w:r>
      <w:r w:rsidRPr="005F3DCF">
        <w:rPr>
          <w:rFonts w:cstheme="minorHAnsi"/>
          <w:sz w:val="24"/>
          <w:szCs w:val="24"/>
        </w:rPr>
        <w:t>nail testing is requested, we are only able to test for EtG. Please tick or X:</w:t>
      </w:r>
    </w:p>
    <w:p w14:paraId="1CBBBBD4" w14:textId="77777777" w:rsidR="001E5722" w:rsidRPr="005F3DCF" w:rsidRDefault="001E5722" w:rsidP="001E5722">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4885"/>
        <w:gridCol w:w="5175"/>
      </w:tblGrid>
      <w:tr w:rsidR="001E5722" w:rsidRPr="005F3DCF" w14:paraId="42BAFD77" w14:textId="77777777" w:rsidTr="005F3DCF">
        <w:tc>
          <w:tcPr>
            <w:tcW w:w="4885" w:type="dxa"/>
          </w:tcPr>
          <w:p w14:paraId="46FD8A71" w14:textId="6921702E" w:rsidR="001E5722" w:rsidRPr="005F3DCF" w:rsidRDefault="001E5722" w:rsidP="001E5722">
            <w:pPr>
              <w:rPr>
                <w:rFonts w:cstheme="minorHAnsi"/>
                <w:sz w:val="24"/>
                <w:szCs w:val="24"/>
              </w:rPr>
            </w:pPr>
            <w:r w:rsidRPr="005F3DCF">
              <w:rPr>
                <w:rFonts w:cstheme="minorHAnsi"/>
                <w:sz w:val="24"/>
                <w:szCs w:val="24"/>
              </w:rPr>
              <w:t>EtG</w:t>
            </w:r>
          </w:p>
        </w:tc>
        <w:tc>
          <w:tcPr>
            <w:tcW w:w="5175" w:type="dxa"/>
          </w:tcPr>
          <w:p w14:paraId="07B4EB7E" w14:textId="77777777" w:rsidR="001E5722" w:rsidRPr="005F3DCF" w:rsidRDefault="001E5722" w:rsidP="001E5722">
            <w:pPr>
              <w:rPr>
                <w:rFonts w:cstheme="minorHAnsi"/>
                <w:b/>
                <w:bCs/>
                <w:color w:val="DB1B7B"/>
                <w:sz w:val="24"/>
                <w:szCs w:val="24"/>
              </w:rPr>
            </w:pPr>
          </w:p>
        </w:tc>
      </w:tr>
      <w:tr w:rsidR="001E5722" w:rsidRPr="005F3DCF" w14:paraId="191089CB" w14:textId="77777777" w:rsidTr="005F3DCF">
        <w:tc>
          <w:tcPr>
            <w:tcW w:w="4885" w:type="dxa"/>
          </w:tcPr>
          <w:p w14:paraId="1A9A9D04" w14:textId="75D6E6E7" w:rsidR="001E5722" w:rsidRPr="005F3DCF" w:rsidRDefault="001E5722" w:rsidP="001E5722">
            <w:pPr>
              <w:rPr>
                <w:rFonts w:cstheme="minorHAnsi"/>
                <w:sz w:val="24"/>
                <w:szCs w:val="24"/>
              </w:rPr>
            </w:pPr>
            <w:r w:rsidRPr="005F3DCF">
              <w:rPr>
                <w:rFonts w:cstheme="minorHAnsi"/>
                <w:sz w:val="24"/>
                <w:szCs w:val="24"/>
              </w:rPr>
              <w:t>EtG/EtPa</w:t>
            </w:r>
            <w:r w:rsidR="00F85675" w:rsidRPr="005F3DCF">
              <w:rPr>
                <w:rFonts w:cstheme="minorHAnsi"/>
                <w:sz w:val="24"/>
                <w:szCs w:val="24"/>
              </w:rPr>
              <w:t xml:space="preserve"> </w:t>
            </w:r>
            <w:r w:rsidRPr="005F3DCF">
              <w:rPr>
                <w:rFonts w:cstheme="minorHAnsi"/>
                <w:sz w:val="24"/>
                <w:szCs w:val="24"/>
              </w:rPr>
              <w:t>(FAEE)</w:t>
            </w:r>
          </w:p>
        </w:tc>
        <w:tc>
          <w:tcPr>
            <w:tcW w:w="5175" w:type="dxa"/>
          </w:tcPr>
          <w:p w14:paraId="388673AD" w14:textId="77777777" w:rsidR="001E5722" w:rsidRPr="005F3DCF" w:rsidRDefault="001E5722" w:rsidP="001E5722">
            <w:pPr>
              <w:rPr>
                <w:rFonts w:cstheme="minorHAnsi"/>
                <w:b/>
                <w:bCs/>
                <w:color w:val="DB1B7B"/>
                <w:sz w:val="24"/>
                <w:szCs w:val="24"/>
              </w:rPr>
            </w:pPr>
          </w:p>
        </w:tc>
      </w:tr>
    </w:tbl>
    <w:p w14:paraId="4EEAE7D1" w14:textId="79293EDF" w:rsidR="001E5722" w:rsidRDefault="001E5722" w:rsidP="001E5722">
      <w:pPr>
        <w:spacing w:after="0" w:line="240" w:lineRule="auto"/>
        <w:rPr>
          <w:rFonts w:cstheme="minorHAnsi"/>
          <w:b/>
          <w:bCs/>
          <w:color w:val="DB1B7B"/>
          <w:sz w:val="24"/>
          <w:szCs w:val="24"/>
        </w:rPr>
      </w:pPr>
    </w:p>
    <w:p w14:paraId="3E5DE048" w14:textId="47379879" w:rsidR="00226CE0" w:rsidRDefault="00226CE0" w:rsidP="001E5722">
      <w:pPr>
        <w:spacing w:after="0" w:line="240" w:lineRule="auto"/>
        <w:rPr>
          <w:rFonts w:cstheme="minorHAnsi"/>
          <w:b/>
          <w:bCs/>
          <w:color w:val="DB1B7B"/>
          <w:sz w:val="24"/>
          <w:szCs w:val="24"/>
        </w:rPr>
      </w:pPr>
      <w:r>
        <w:rPr>
          <w:rFonts w:cstheme="minorHAnsi"/>
          <w:b/>
          <w:bCs/>
          <w:color w:val="DB1B7B"/>
          <w:sz w:val="24"/>
          <w:szCs w:val="24"/>
        </w:rPr>
        <w:t>Please select the breakdown of alcohol testing</w:t>
      </w:r>
    </w:p>
    <w:tbl>
      <w:tblPr>
        <w:tblStyle w:val="TableGrid"/>
        <w:tblW w:w="10060" w:type="dxa"/>
        <w:tblLook w:val="04A0" w:firstRow="1" w:lastRow="0" w:firstColumn="1" w:lastColumn="0" w:noHBand="0" w:noVBand="1"/>
      </w:tblPr>
      <w:tblGrid>
        <w:gridCol w:w="4815"/>
        <w:gridCol w:w="5245"/>
      </w:tblGrid>
      <w:tr w:rsidR="00226CE0" w14:paraId="68CA361D" w14:textId="77777777" w:rsidTr="00226CE0">
        <w:tc>
          <w:tcPr>
            <w:tcW w:w="4815" w:type="dxa"/>
          </w:tcPr>
          <w:p w14:paraId="086DB8D1" w14:textId="17BDE1D4" w:rsidR="00226CE0" w:rsidRPr="00226CE0" w:rsidRDefault="00226CE0" w:rsidP="001E5722">
            <w:pPr>
              <w:rPr>
                <w:rFonts w:cstheme="minorHAnsi"/>
                <w:sz w:val="24"/>
                <w:szCs w:val="24"/>
              </w:rPr>
            </w:pPr>
            <w:r w:rsidRPr="00226CE0">
              <w:rPr>
                <w:rFonts w:cstheme="minorHAnsi"/>
                <w:sz w:val="24"/>
                <w:szCs w:val="24"/>
              </w:rPr>
              <w:t>Overview</w:t>
            </w:r>
          </w:p>
        </w:tc>
        <w:tc>
          <w:tcPr>
            <w:tcW w:w="5245" w:type="dxa"/>
          </w:tcPr>
          <w:p w14:paraId="7457D66E" w14:textId="77777777" w:rsidR="00226CE0" w:rsidRPr="00226CE0" w:rsidRDefault="00226CE0" w:rsidP="001E5722">
            <w:pPr>
              <w:rPr>
                <w:rFonts w:cstheme="minorHAnsi"/>
                <w:sz w:val="24"/>
                <w:szCs w:val="24"/>
              </w:rPr>
            </w:pPr>
          </w:p>
        </w:tc>
      </w:tr>
      <w:tr w:rsidR="00226CE0" w14:paraId="045CAD5E" w14:textId="77777777" w:rsidTr="00226CE0">
        <w:tc>
          <w:tcPr>
            <w:tcW w:w="4815" w:type="dxa"/>
          </w:tcPr>
          <w:p w14:paraId="308AF5FD" w14:textId="67F229EF" w:rsidR="00226CE0" w:rsidRPr="00226CE0" w:rsidRDefault="00226CE0" w:rsidP="001E5722">
            <w:pPr>
              <w:rPr>
                <w:rFonts w:cstheme="minorHAnsi"/>
                <w:sz w:val="24"/>
                <w:szCs w:val="24"/>
              </w:rPr>
            </w:pPr>
            <w:r w:rsidRPr="00226CE0">
              <w:rPr>
                <w:rFonts w:cstheme="minorHAnsi"/>
                <w:sz w:val="24"/>
                <w:szCs w:val="24"/>
              </w:rPr>
              <w:t>Monthly</w:t>
            </w:r>
          </w:p>
        </w:tc>
        <w:tc>
          <w:tcPr>
            <w:tcW w:w="5245" w:type="dxa"/>
          </w:tcPr>
          <w:p w14:paraId="5E0BC3A0" w14:textId="77777777" w:rsidR="00226CE0" w:rsidRPr="00226CE0" w:rsidRDefault="00226CE0" w:rsidP="001E5722">
            <w:pPr>
              <w:rPr>
                <w:rFonts w:cstheme="minorHAnsi"/>
                <w:sz w:val="24"/>
                <w:szCs w:val="24"/>
              </w:rPr>
            </w:pPr>
          </w:p>
        </w:tc>
      </w:tr>
      <w:tr w:rsidR="00226CE0" w14:paraId="38AC90FD" w14:textId="77777777" w:rsidTr="00226CE0">
        <w:tc>
          <w:tcPr>
            <w:tcW w:w="4815" w:type="dxa"/>
          </w:tcPr>
          <w:p w14:paraId="72739343" w14:textId="57CBBF0F" w:rsidR="00226CE0" w:rsidRPr="00226CE0" w:rsidRDefault="00226CE0" w:rsidP="001E5722">
            <w:pPr>
              <w:rPr>
                <w:rFonts w:cstheme="minorHAnsi"/>
                <w:sz w:val="24"/>
                <w:szCs w:val="24"/>
              </w:rPr>
            </w:pPr>
            <w:r>
              <w:rPr>
                <w:rFonts w:cstheme="minorHAnsi"/>
                <w:sz w:val="24"/>
                <w:szCs w:val="24"/>
              </w:rPr>
              <w:t>Bi-Monthly</w:t>
            </w:r>
          </w:p>
        </w:tc>
        <w:tc>
          <w:tcPr>
            <w:tcW w:w="5245" w:type="dxa"/>
          </w:tcPr>
          <w:p w14:paraId="56E5604F" w14:textId="77777777" w:rsidR="00226CE0" w:rsidRPr="00226CE0" w:rsidRDefault="00226CE0" w:rsidP="001E5722">
            <w:pPr>
              <w:rPr>
                <w:rFonts w:cstheme="minorHAnsi"/>
                <w:sz w:val="24"/>
                <w:szCs w:val="24"/>
              </w:rPr>
            </w:pPr>
          </w:p>
        </w:tc>
      </w:tr>
      <w:tr w:rsidR="00226CE0" w14:paraId="6FFFBF82" w14:textId="77777777" w:rsidTr="00226CE0">
        <w:tc>
          <w:tcPr>
            <w:tcW w:w="4815" w:type="dxa"/>
          </w:tcPr>
          <w:p w14:paraId="4F430F07" w14:textId="62BE4FED" w:rsidR="00226CE0" w:rsidRPr="00226CE0" w:rsidRDefault="00226CE0" w:rsidP="001E5722">
            <w:pPr>
              <w:rPr>
                <w:rFonts w:cstheme="minorHAnsi"/>
                <w:sz w:val="24"/>
                <w:szCs w:val="24"/>
              </w:rPr>
            </w:pPr>
            <w:r>
              <w:rPr>
                <w:rFonts w:cstheme="minorHAnsi"/>
                <w:sz w:val="24"/>
                <w:szCs w:val="24"/>
              </w:rPr>
              <w:t>Quarterly</w:t>
            </w:r>
          </w:p>
        </w:tc>
        <w:tc>
          <w:tcPr>
            <w:tcW w:w="5245" w:type="dxa"/>
          </w:tcPr>
          <w:p w14:paraId="5AA46691" w14:textId="77777777" w:rsidR="00226CE0" w:rsidRPr="00226CE0" w:rsidRDefault="00226CE0" w:rsidP="001E5722">
            <w:pPr>
              <w:rPr>
                <w:rFonts w:cstheme="minorHAnsi"/>
                <w:sz w:val="24"/>
                <w:szCs w:val="24"/>
              </w:rPr>
            </w:pPr>
          </w:p>
        </w:tc>
      </w:tr>
    </w:tbl>
    <w:p w14:paraId="5BEF2E23" w14:textId="77777777" w:rsidR="005F3DCF" w:rsidRPr="005F3DCF" w:rsidRDefault="005F3DCF" w:rsidP="001E5722">
      <w:pPr>
        <w:spacing w:after="0" w:line="240" w:lineRule="auto"/>
        <w:rPr>
          <w:rFonts w:cstheme="minorHAnsi"/>
          <w:b/>
          <w:bCs/>
          <w:color w:val="DB1B7B"/>
          <w:sz w:val="24"/>
          <w:szCs w:val="24"/>
        </w:rPr>
      </w:pPr>
    </w:p>
    <w:p w14:paraId="4D7664C6" w14:textId="2A709999" w:rsidR="001E5722" w:rsidRPr="005F3DCF" w:rsidRDefault="001E5722" w:rsidP="001E5722">
      <w:pPr>
        <w:spacing w:after="0" w:line="240" w:lineRule="auto"/>
        <w:rPr>
          <w:rFonts w:cstheme="minorHAnsi"/>
          <w:b/>
          <w:bCs/>
          <w:color w:val="DB1B7B"/>
          <w:sz w:val="24"/>
          <w:szCs w:val="24"/>
        </w:rPr>
      </w:pPr>
      <w:r w:rsidRPr="005F3DCF">
        <w:rPr>
          <w:rFonts w:cstheme="minorHAnsi"/>
          <w:b/>
          <w:bCs/>
          <w:color w:val="DB1B7B"/>
          <w:sz w:val="24"/>
          <w:szCs w:val="24"/>
        </w:rPr>
        <w:t>3.</w:t>
      </w:r>
      <w:r w:rsidR="0043460B" w:rsidRPr="005F3DCF">
        <w:rPr>
          <w:rFonts w:cstheme="minorHAnsi"/>
          <w:b/>
          <w:bCs/>
          <w:color w:val="DB1B7B"/>
          <w:sz w:val="24"/>
          <w:szCs w:val="24"/>
        </w:rPr>
        <w:t>1</w:t>
      </w:r>
      <w:r w:rsidRPr="005F3DCF">
        <w:rPr>
          <w:rFonts w:cstheme="minorHAnsi"/>
          <w:b/>
          <w:bCs/>
          <w:color w:val="DB1B7B"/>
          <w:sz w:val="24"/>
          <w:szCs w:val="24"/>
        </w:rPr>
        <w:t>. Blood Alcohol Testing:</w:t>
      </w:r>
    </w:p>
    <w:p w14:paraId="6A43DA42" w14:textId="1283BACF" w:rsidR="001E5722" w:rsidRPr="00356270" w:rsidRDefault="001E5722" w:rsidP="00057902">
      <w:pPr>
        <w:spacing w:after="0" w:line="240" w:lineRule="auto"/>
        <w:ind w:right="-143"/>
        <w:rPr>
          <w:rFonts w:cstheme="minorHAnsi"/>
          <w:sz w:val="24"/>
          <w:szCs w:val="24"/>
        </w:rPr>
      </w:pPr>
      <w:r w:rsidRPr="00356270">
        <w:rPr>
          <w:rFonts w:cstheme="minorHAnsi"/>
          <w:sz w:val="24"/>
          <w:szCs w:val="24"/>
        </w:rPr>
        <w:t xml:space="preserve">The blood test for alcohol can be used to indicate recent excessive alcohol use. A PEth blood test measures the level of phosphatidylethanol, a direct alcohol biomarker found in human blood following alcohol  consumption. Cansford use a dry blood spot (DBS) kit to collect this sample, a </w:t>
      </w:r>
      <w:r w:rsidR="00F85675" w:rsidRPr="00356270">
        <w:rPr>
          <w:rFonts w:cstheme="minorHAnsi"/>
          <w:sz w:val="24"/>
          <w:szCs w:val="24"/>
        </w:rPr>
        <w:t>pinprick</w:t>
      </w:r>
      <w:r w:rsidRPr="00356270">
        <w:rPr>
          <w:rFonts w:cstheme="minorHAnsi"/>
          <w:sz w:val="24"/>
          <w:szCs w:val="24"/>
        </w:rPr>
        <w:t xml:space="preserve"> of blood is all that is needed.</w:t>
      </w:r>
      <w:r w:rsidR="00356270" w:rsidRPr="00356270">
        <w:rPr>
          <w:rFonts w:cstheme="minorHAnsi"/>
          <w:sz w:val="24"/>
          <w:szCs w:val="24"/>
        </w:rPr>
        <w:t xml:space="preserve"> Please tick or X:</w:t>
      </w:r>
    </w:p>
    <w:p w14:paraId="57EDBDF3" w14:textId="3905902E" w:rsidR="001E5722" w:rsidRPr="005F3DCF" w:rsidRDefault="001E5722" w:rsidP="001E5722">
      <w:pPr>
        <w:spacing w:after="0" w:line="240" w:lineRule="auto"/>
        <w:rPr>
          <w:rFonts w:cstheme="minorHAnsi"/>
          <w:b/>
          <w:bCs/>
          <w:color w:val="DB1B7B"/>
          <w:sz w:val="24"/>
          <w:szCs w:val="24"/>
        </w:rPr>
      </w:pPr>
    </w:p>
    <w:tbl>
      <w:tblPr>
        <w:tblStyle w:val="TableGrid"/>
        <w:tblW w:w="10060" w:type="dxa"/>
        <w:tblLook w:val="04A0" w:firstRow="1" w:lastRow="0" w:firstColumn="1" w:lastColumn="0" w:noHBand="0" w:noVBand="1"/>
      </w:tblPr>
      <w:tblGrid>
        <w:gridCol w:w="4885"/>
        <w:gridCol w:w="5175"/>
      </w:tblGrid>
      <w:tr w:rsidR="002B47D3" w:rsidRPr="005F3DCF" w14:paraId="18E9542F" w14:textId="77777777" w:rsidTr="00226CE0">
        <w:trPr>
          <w:trHeight w:val="318"/>
        </w:trPr>
        <w:tc>
          <w:tcPr>
            <w:tcW w:w="4885" w:type="dxa"/>
          </w:tcPr>
          <w:p w14:paraId="6BDD25FD" w14:textId="784F80D9" w:rsidR="002B47D3" w:rsidRPr="00226CE0" w:rsidRDefault="002B47D3" w:rsidP="001E5722">
            <w:pPr>
              <w:rPr>
                <w:rFonts w:cstheme="minorHAnsi"/>
                <w:sz w:val="24"/>
                <w:szCs w:val="24"/>
              </w:rPr>
            </w:pPr>
            <w:r w:rsidRPr="005F3DCF">
              <w:rPr>
                <w:rFonts w:cstheme="minorHAnsi"/>
                <w:sz w:val="24"/>
                <w:szCs w:val="24"/>
              </w:rPr>
              <w:t>Phosphatidylethanol (PEth) Test</w:t>
            </w:r>
          </w:p>
        </w:tc>
        <w:tc>
          <w:tcPr>
            <w:tcW w:w="5175" w:type="dxa"/>
          </w:tcPr>
          <w:p w14:paraId="1E074B88" w14:textId="1C733380" w:rsidR="002B47D3" w:rsidRPr="005F3DCF" w:rsidRDefault="002B47D3" w:rsidP="001E5722">
            <w:pPr>
              <w:rPr>
                <w:rFonts w:cstheme="minorHAnsi"/>
                <w:b/>
                <w:bCs/>
                <w:color w:val="DB1B7B"/>
                <w:sz w:val="24"/>
                <w:szCs w:val="24"/>
              </w:rPr>
            </w:pPr>
          </w:p>
        </w:tc>
      </w:tr>
      <w:tr w:rsidR="002B47D3" w:rsidRPr="005F3DCF" w14:paraId="64BBAFD3" w14:textId="77777777" w:rsidTr="005F3DCF">
        <w:tc>
          <w:tcPr>
            <w:tcW w:w="4885" w:type="dxa"/>
          </w:tcPr>
          <w:p w14:paraId="4A4F5641" w14:textId="1D0F07E2" w:rsidR="002B47D3" w:rsidRPr="00226CE0" w:rsidRDefault="002B47D3" w:rsidP="001E5722">
            <w:pPr>
              <w:rPr>
                <w:rFonts w:cstheme="minorHAnsi"/>
                <w:sz w:val="24"/>
                <w:szCs w:val="24"/>
              </w:rPr>
            </w:pPr>
            <w:r w:rsidRPr="005F3DCF">
              <w:rPr>
                <w:rFonts w:cstheme="minorHAnsi"/>
                <w:sz w:val="24"/>
                <w:szCs w:val="24"/>
              </w:rPr>
              <w:t>Carbohydrate Deficient Transferrin (CDT) Test</w:t>
            </w:r>
          </w:p>
        </w:tc>
        <w:tc>
          <w:tcPr>
            <w:tcW w:w="5175" w:type="dxa"/>
          </w:tcPr>
          <w:p w14:paraId="60ACEAE1" w14:textId="77777777" w:rsidR="002B47D3" w:rsidRPr="005F3DCF" w:rsidRDefault="002B47D3" w:rsidP="001E5722">
            <w:pPr>
              <w:rPr>
                <w:rFonts w:cstheme="minorHAnsi"/>
                <w:b/>
                <w:bCs/>
                <w:color w:val="DB1B7B"/>
                <w:sz w:val="24"/>
                <w:szCs w:val="24"/>
              </w:rPr>
            </w:pPr>
          </w:p>
        </w:tc>
      </w:tr>
      <w:tr w:rsidR="002B47D3" w:rsidRPr="005F3DCF" w14:paraId="4780D9EF" w14:textId="77777777" w:rsidTr="005F3DCF">
        <w:tc>
          <w:tcPr>
            <w:tcW w:w="4885" w:type="dxa"/>
          </w:tcPr>
          <w:p w14:paraId="0F5515AF" w14:textId="64AE371A" w:rsidR="002B47D3" w:rsidRPr="00226CE0" w:rsidRDefault="002B47D3" w:rsidP="001E5722">
            <w:pPr>
              <w:rPr>
                <w:rFonts w:cstheme="minorHAnsi"/>
                <w:sz w:val="24"/>
                <w:szCs w:val="24"/>
              </w:rPr>
            </w:pPr>
            <w:r w:rsidRPr="005F3DCF">
              <w:rPr>
                <w:rFonts w:cstheme="minorHAnsi"/>
                <w:sz w:val="24"/>
                <w:szCs w:val="24"/>
              </w:rPr>
              <w:t>Liver Function (LF) Test</w:t>
            </w:r>
          </w:p>
        </w:tc>
        <w:tc>
          <w:tcPr>
            <w:tcW w:w="5175" w:type="dxa"/>
          </w:tcPr>
          <w:p w14:paraId="4E2DA0DB" w14:textId="77777777" w:rsidR="002B47D3" w:rsidRPr="005F3DCF" w:rsidRDefault="002B47D3" w:rsidP="001E5722">
            <w:pPr>
              <w:rPr>
                <w:rFonts w:cstheme="minorHAnsi"/>
                <w:b/>
                <w:bCs/>
                <w:color w:val="DB1B7B"/>
                <w:sz w:val="24"/>
                <w:szCs w:val="24"/>
              </w:rPr>
            </w:pPr>
          </w:p>
        </w:tc>
      </w:tr>
      <w:tr w:rsidR="002B47D3" w:rsidRPr="005F3DCF" w14:paraId="477FABEE" w14:textId="77777777" w:rsidTr="005F3DCF">
        <w:tc>
          <w:tcPr>
            <w:tcW w:w="4885" w:type="dxa"/>
          </w:tcPr>
          <w:p w14:paraId="353580A3" w14:textId="0A84BDA9" w:rsidR="002B47D3" w:rsidRPr="00226CE0" w:rsidRDefault="002B47D3" w:rsidP="001E5722">
            <w:pPr>
              <w:rPr>
                <w:rFonts w:cstheme="minorHAnsi"/>
                <w:sz w:val="24"/>
                <w:szCs w:val="24"/>
              </w:rPr>
            </w:pPr>
            <w:r w:rsidRPr="005F3DCF">
              <w:rPr>
                <w:rFonts w:cstheme="minorHAnsi"/>
                <w:sz w:val="24"/>
                <w:szCs w:val="24"/>
              </w:rPr>
              <w:t>Full Blood Count (FBC)</w:t>
            </w:r>
          </w:p>
        </w:tc>
        <w:tc>
          <w:tcPr>
            <w:tcW w:w="5175" w:type="dxa"/>
          </w:tcPr>
          <w:p w14:paraId="6094CCBF" w14:textId="77777777" w:rsidR="002B47D3" w:rsidRPr="005F3DCF" w:rsidRDefault="002B47D3" w:rsidP="001E5722">
            <w:pPr>
              <w:rPr>
                <w:rFonts w:cstheme="minorHAnsi"/>
                <w:b/>
                <w:bCs/>
                <w:color w:val="DB1B7B"/>
                <w:sz w:val="24"/>
                <w:szCs w:val="24"/>
              </w:rPr>
            </w:pPr>
          </w:p>
        </w:tc>
      </w:tr>
    </w:tbl>
    <w:p w14:paraId="547C7593" w14:textId="3954081B" w:rsidR="00356270" w:rsidRDefault="00356270" w:rsidP="00356270">
      <w:pPr>
        <w:spacing w:after="0" w:line="240" w:lineRule="auto"/>
        <w:rPr>
          <w:rFonts w:cstheme="minorHAnsi"/>
          <w:sz w:val="16"/>
          <w:szCs w:val="16"/>
        </w:rPr>
      </w:pPr>
      <w:r w:rsidRPr="00226CE0">
        <w:rPr>
          <w:rFonts w:cstheme="minorHAnsi"/>
          <w:sz w:val="16"/>
          <w:szCs w:val="16"/>
        </w:rPr>
        <w:t xml:space="preserve">A CDT test is a biochemical test that can provide biochemical evidence of recent excessive alcohol consumption. A liver function test provides a snapshot in time of liver health damage that may have come from excessive alcohol consumption. A full blood count (FBC) test looks for abnormalities in blood. CDT, LTF and FBC are all ‘wet’ blood tests, collected by direct puncture to a vein.  </w:t>
      </w:r>
    </w:p>
    <w:p w14:paraId="67C7D3A4" w14:textId="77777777" w:rsidR="00356270" w:rsidRPr="00226CE0" w:rsidRDefault="00356270" w:rsidP="00356270">
      <w:pPr>
        <w:spacing w:after="0" w:line="240" w:lineRule="auto"/>
        <w:rPr>
          <w:rFonts w:cstheme="minorHAnsi"/>
          <w:sz w:val="16"/>
          <w:szCs w:val="16"/>
        </w:rPr>
      </w:pPr>
    </w:p>
    <w:p w14:paraId="43679F25" w14:textId="77777777" w:rsidR="005F3DCF" w:rsidRPr="005F3DCF" w:rsidRDefault="005F3DCF" w:rsidP="001E5722">
      <w:pPr>
        <w:spacing w:after="0" w:line="240" w:lineRule="auto"/>
        <w:rPr>
          <w:rFonts w:cstheme="minorHAnsi"/>
          <w:b/>
          <w:bCs/>
          <w:color w:val="DB1B7B"/>
          <w:sz w:val="24"/>
          <w:szCs w:val="24"/>
        </w:rPr>
      </w:pPr>
    </w:p>
    <w:p w14:paraId="0BA1EF04" w14:textId="77777777" w:rsidR="00356270" w:rsidRDefault="00356270" w:rsidP="001E5722">
      <w:pPr>
        <w:spacing w:after="0" w:line="240" w:lineRule="auto"/>
        <w:rPr>
          <w:rFonts w:cstheme="minorHAnsi"/>
          <w:b/>
          <w:bCs/>
          <w:color w:val="DB1B7B"/>
          <w:sz w:val="24"/>
          <w:szCs w:val="24"/>
        </w:rPr>
      </w:pPr>
    </w:p>
    <w:p w14:paraId="68076917" w14:textId="77777777" w:rsidR="00356270" w:rsidRDefault="00356270" w:rsidP="001E5722">
      <w:pPr>
        <w:spacing w:after="0" w:line="240" w:lineRule="auto"/>
        <w:rPr>
          <w:rFonts w:cstheme="minorHAnsi"/>
          <w:b/>
          <w:bCs/>
          <w:color w:val="DB1B7B"/>
          <w:sz w:val="24"/>
          <w:szCs w:val="24"/>
        </w:rPr>
      </w:pPr>
    </w:p>
    <w:p w14:paraId="4ECB1038" w14:textId="5E5B1A28" w:rsidR="005B1681" w:rsidRPr="005F3DCF" w:rsidRDefault="002B47D3" w:rsidP="001E5722">
      <w:pPr>
        <w:spacing w:after="0" w:line="240" w:lineRule="auto"/>
        <w:rPr>
          <w:rFonts w:cstheme="minorHAnsi"/>
          <w:b/>
          <w:bCs/>
          <w:color w:val="DB1B7B"/>
          <w:sz w:val="24"/>
          <w:szCs w:val="24"/>
        </w:rPr>
      </w:pPr>
      <w:r w:rsidRPr="005F3DCF">
        <w:rPr>
          <w:rFonts w:cstheme="minorHAnsi"/>
          <w:b/>
          <w:bCs/>
          <w:color w:val="DB1B7B"/>
          <w:sz w:val="24"/>
          <w:szCs w:val="24"/>
        </w:rPr>
        <w:t>4</w:t>
      </w:r>
      <w:r w:rsidR="005B1681" w:rsidRPr="005F3DCF">
        <w:rPr>
          <w:rFonts w:cstheme="minorHAnsi"/>
          <w:b/>
          <w:bCs/>
          <w:color w:val="DB1B7B"/>
          <w:sz w:val="24"/>
          <w:szCs w:val="24"/>
        </w:rPr>
        <w:t>. Expert Witness Report</w:t>
      </w:r>
    </w:p>
    <w:p w14:paraId="5F3A1F57" w14:textId="795118B1" w:rsidR="005B1681" w:rsidRDefault="005B1681" w:rsidP="005B1681">
      <w:pPr>
        <w:spacing w:after="0" w:line="240" w:lineRule="auto"/>
        <w:rPr>
          <w:rFonts w:cstheme="minorHAnsi"/>
          <w:sz w:val="24"/>
          <w:szCs w:val="24"/>
        </w:rPr>
      </w:pPr>
      <w:r w:rsidRPr="005F3DCF">
        <w:rPr>
          <w:rFonts w:cstheme="minorHAnsi"/>
          <w:sz w:val="24"/>
          <w:szCs w:val="24"/>
        </w:rPr>
        <w:t>Is an expert witness report required for presentation to court?</w:t>
      </w:r>
      <w:r w:rsidR="00EC7647" w:rsidRPr="005F3DCF">
        <w:rPr>
          <w:rFonts w:cstheme="minorHAnsi"/>
          <w:sz w:val="24"/>
          <w:szCs w:val="24"/>
        </w:rPr>
        <w:t xml:space="preserve"> Please tick or X.</w:t>
      </w:r>
    </w:p>
    <w:p w14:paraId="372D3EBB" w14:textId="77777777" w:rsidR="005F3DCF" w:rsidRPr="005F3DCF" w:rsidRDefault="005F3DCF"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4885"/>
        <w:gridCol w:w="5175"/>
      </w:tblGrid>
      <w:tr w:rsidR="00EC7647" w:rsidRPr="005F3DCF" w14:paraId="2C6EFB8F" w14:textId="77777777" w:rsidTr="005F3DCF">
        <w:tc>
          <w:tcPr>
            <w:tcW w:w="4885" w:type="dxa"/>
          </w:tcPr>
          <w:p w14:paraId="6CEB2D31" w14:textId="66AEB4A9" w:rsidR="00EC7647" w:rsidRPr="005F3DCF" w:rsidRDefault="00EC7647" w:rsidP="005B1681">
            <w:pPr>
              <w:rPr>
                <w:rFonts w:cstheme="minorHAnsi"/>
                <w:sz w:val="24"/>
                <w:szCs w:val="24"/>
              </w:rPr>
            </w:pPr>
            <w:r w:rsidRPr="005F3DCF">
              <w:rPr>
                <w:rFonts w:cstheme="minorHAnsi"/>
                <w:sz w:val="24"/>
                <w:szCs w:val="24"/>
              </w:rPr>
              <w:t>Yes</w:t>
            </w:r>
          </w:p>
        </w:tc>
        <w:tc>
          <w:tcPr>
            <w:tcW w:w="5175" w:type="dxa"/>
          </w:tcPr>
          <w:p w14:paraId="1531A40B" w14:textId="7754FCDF" w:rsidR="00EC7647" w:rsidRPr="005F3DCF" w:rsidRDefault="00EC7647" w:rsidP="005B1681">
            <w:pPr>
              <w:rPr>
                <w:rFonts w:cstheme="minorHAnsi"/>
                <w:sz w:val="24"/>
                <w:szCs w:val="24"/>
              </w:rPr>
            </w:pPr>
            <w:r w:rsidRPr="005F3DCF">
              <w:rPr>
                <w:rFonts w:cstheme="minorHAnsi"/>
                <w:sz w:val="24"/>
                <w:szCs w:val="24"/>
              </w:rPr>
              <w:t>No</w:t>
            </w:r>
          </w:p>
        </w:tc>
      </w:tr>
    </w:tbl>
    <w:p w14:paraId="40689DCD" w14:textId="77777777" w:rsidR="005F3DCF" w:rsidRDefault="005F3DCF" w:rsidP="005B1681">
      <w:pPr>
        <w:spacing w:after="0" w:line="240" w:lineRule="auto"/>
        <w:rPr>
          <w:rFonts w:cstheme="minorHAnsi"/>
          <w:b/>
          <w:bCs/>
          <w:color w:val="DB1B7B"/>
          <w:sz w:val="24"/>
          <w:szCs w:val="24"/>
        </w:rPr>
      </w:pPr>
    </w:p>
    <w:p w14:paraId="6564F8F3" w14:textId="17D423A8"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5</w:t>
      </w:r>
      <w:r w:rsidR="00EC7647" w:rsidRPr="005F3DCF">
        <w:rPr>
          <w:rFonts w:cstheme="minorHAnsi"/>
          <w:b/>
          <w:bCs/>
          <w:color w:val="DB1B7B"/>
          <w:sz w:val="24"/>
          <w:szCs w:val="24"/>
        </w:rPr>
        <w:t xml:space="preserve">. </w:t>
      </w:r>
      <w:r w:rsidR="005B1681" w:rsidRPr="005F3DCF">
        <w:rPr>
          <w:rFonts w:cstheme="minorHAnsi"/>
          <w:b/>
          <w:bCs/>
          <w:color w:val="DB1B7B"/>
          <w:sz w:val="24"/>
          <w:szCs w:val="24"/>
        </w:rPr>
        <w:t>Instructing Party Details</w:t>
      </w:r>
    </w:p>
    <w:p w14:paraId="46C182D4" w14:textId="5DCC4C4C" w:rsidR="002C74E0" w:rsidRDefault="005B1681" w:rsidP="005B1681">
      <w:pPr>
        <w:spacing w:after="0" w:line="240" w:lineRule="auto"/>
        <w:rPr>
          <w:rFonts w:cstheme="minorHAnsi"/>
          <w:sz w:val="24"/>
          <w:szCs w:val="24"/>
        </w:rPr>
      </w:pPr>
      <w:r w:rsidRPr="005F3DCF">
        <w:rPr>
          <w:rFonts w:cstheme="minorHAnsi"/>
          <w:sz w:val="24"/>
          <w:szCs w:val="24"/>
        </w:rPr>
        <w:t>Please indicate who is instructing the testing</w:t>
      </w:r>
      <w:r w:rsidR="00EC7647" w:rsidRPr="005F3DCF">
        <w:rPr>
          <w:rFonts w:cstheme="minorHAnsi"/>
          <w:sz w:val="24"/>
          <w:szCs w:val="24"/>
        </w:rPr>
        <w:t>:</w:t>
      </w:r>
    </w:p>
    <w:p w14:paraId="0197DA94" w14:textId="77777777" w:rsidR="005F3DCF" w:rsidRPr="005F3DCF" w:rsidRDefault="005F3DCF"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2547"/>
        <w:gridCol w:w="2410"/>
        <w:gridCol w:w="1134"/>
        <w:gridCol w:w="1417"/>
        <w:gridCol w:w="2552"/>
      </w:tblGrid>
      <w:tr w:rsidR="00EC7647" w:rsidRPr="005F3DCF" w14:paraId="467D3520" w14:textId="77777777" w:rsidTr="005F3DCF">
        <w:tc>
          <w:tcPr>
            <w:tcW w:w="2547" w:type="dxa"/>
          </w:tcPr>
          <w:p w14:paraId="4EE0855A" w14:textId="5755B293" w:rsidR="00EC7647" w:rsidRPr="005F3DCF" w:rsidRDefault="00EC7647" w:rsidP="005B1681">
            <w:pPr>
              <w:rPr>
                <w:rFonts w:cstheme="minorHAnsi"/>
                <w:sz w:val="24"/>
                <w:szCs w:val="24"/>
              </w:rPr>
            </w:pPr>
            <w:r w:rsidRPr="005F3DCF">
              <w:rPr>
                <w:rFonts w:cstheme="minorHAnsi"/>
                <w:sz w:val="24"/>
                <w:szCs w:val="24"/>
              </w:rPr>
              <w:t>Instructing Party Name*</w:t>
            </w:r>
          </w:p>
        </w:tc>
        <w:tc>
          <w:tcPr>
            <w:tcW w:w="7513" w:type="dxa"/>
            <w:gridSpan w:val="4"/>
          </w:tcPr>
          <w:p w14:paraId="16689DDF" w14:textId="77777777" w:rsidR="00EC7647" w:rsidRPr="005F3DCF" w:rsidRDefault="00EC7647" w:rsidP="005B1681">
            <w:pPr>
              <w:rPr>
                <w:rFonts w:cstheme="minorHAnsi"/>
                <w:sz w:val="24"/>
                <w:szCs w:val="24"/>
              </w:rPr>
            </w:pPr>
          </w:p>
        </w:tc>
      </w:tr>
      <w:tr w:rsidR="00EC7647" w:rsidRPr="005F3DCF" w14:paraId="3DC0ADF2" w14:textId="77777777" w:rsidTr="005F3DCF">
        <w:tc>
          <w:tcPr>
            <w:tcW w:w="2547" w:type="dxa"/>
          </w:tcPr>
          <w:p w14:paraId="4C6BE08B" w14:textId="0DB0A2EC" w:rsidR="00EC7647" w:rsidRPr="005F3DCF" w:rsidRDefault="00EC7647" w:rsidP="005B1681">
            <w:pPr>
              <w:rPr>
                <w:rFonts w:cstheme="minorHAnsi"/>
                <w:sz w:val="24"/>
                <w:szCs w:val="24"/>
              </w:rPr>
            </w:pPr>
            <w:r w:rsidRPr="005F3DCF">
              <w:rPr>
                <w:rFonts w:cstheme="minorHAnsi"/>
                <w:sz w:val="24"/>
                <w:szCs w:val="24"/>
              </w:rPr>
              <w:t>Position</w:t>
            </w:r>
          </w:p>
        </w:tc>
        <w:tc>
          <w:tcPr>
            <w:tcW w:w="7513" w:type="dxa"/>
            <w:gridSpan w:val="4"/>
          </w:tcPr>
          <w:p w14:paraId="61921F1E" w14:textId="77777777" w:rsidR="00EC7647" w:rsidRPr="005F3DCF" w:rsidRDefault="00EC7647" w:rsidP="005B1681">
            <w:pPr>
              <w:rPr>
                <w:rFonts w:cstheme="minorHAnsi"/>
                <w:sz w:val="24"/>
                <w:szCs w:val="24"/>
              </w:rPr>
            </w:pPr>
          </w:p>
        </w:tc>
      </w:tr>
      <w:tr w:rsidR="00EC7647" w:rsidRPr="005F3DCF" w14:paraId="5ED30F90" w14:textId="77777777" w:rsidTr="005F3DCF">
        <w:tc>
          <w:tcPr>
            <w:tcW w:w="2547" w:type="dxa"/>
          </w:tcPr>
          <w:p w14:paraId="23DDF3E8" w14:textId="4C66F254" w:rsidR="00EC7647" w:rsidRPr="005F3DCF" w:rsidRDefault="00EC7647" w:rsidP="005B1681">
            <w:pPr>
              <w:rPr>
                <w:rFonts w:cstheme="minorHAnsi"/>
                <w:sz w:val="24"/>
                <w:szCs w:val="24"/>
              </w:rPr>
            </w:pPr>
            <w:r w:rsidRPr="005F3DCF">
              <w:rPr>
                <w:rFonts w:cstheme="minorHAnsi"/>
                <w:sz w:val="24"/>
                <w:szCs w:val="24"/>
              </w:rPr>
              <w:t>Address*</w:t>
            </w:r>
          </w:p>
        </w:tc>
        <w:tc>
          <w:tcPr>
            <w:tcW w:w="7513" w:type="dxa"/>
            <w:gridSpan w:val="4"/>
          </w:tcPr>
          <w:p w14:paraId="14E2E0B4" w14:textId="77777777" w:rsidR="00EC7647" w:rsidRPr="005F3DCF" w:rsidRDefault="00EC7647" w:rsidP="005B1681">
            <w:pPr>
              <w:rPr>
                <w:rFonts w:cstheme="minorHAnsi"/>
                <w:sz w:val="24"/>
                <w:szCs w:val="24"/>
              </w:rPr>
            </w:pPr>
          </w:p>
        </w:tc>
      </w:tr>
      <w:tr w:rsidR="00EC7647" w:rsidRPr="005F3DCF" w14:paraId="0C0F333D" w14:textId="77777777" w:rsidTr="005F3DCF">
        <w:tc>
          <w:tcPr>
            <w:tcW w:w="2547" w:type="dxa"/>
          </w:tcPr>
          <w:p w14:paraId="6208EDAA" w14:textId="246B5C01" w:rsidR="00EC7647" w:rsidRPr="005F3DCF" w:rsidRDefault="00EC7647" w:rsidP="005B1681">
            <w:pPr>
              <w:rPr>
                <w:rFonts w:cstheme="minorHAnsi"/>
                <w:sz w:val="24"/>
                <w:szCs w:val="24"/>
              </w:rPr>
            </w:pPr>
            <w:r w:rsidRPr="005F3DCF">
              <w:rPr>
                <w:rFonts w:cstheme="minorHAnsi"/>
                <w:sz w:val="24"/>
                <w:szCs w:val="24"/>
              </w:rPr>
              <w:t>Telephone*</w:t>
            </w:r>
          </w:p>
        </w:tc>
        <w:tc>
          <w:tcPr>
            <w:tcW w:w="7513" w:type="dxa"/>
            <w:gridSpan w:val="4"/>
          </w:tcPr>
          <w:p w14:paraId="0B92713F" w14:textId="77777777" w:rsidR="00EC7647" w:rsidRPr="005F3DCF" w:rsidRDefault="00EC7647" w:rsidP="005B1681">
            <w:pPr>
              <w:rPr>
                <w:rFonts w:cstheme="minorHAnsi"/>
                <w:sz w:val="24"/>
                <w:szCs w:val="24"/>
              </w:rPr>
            </w:pPr>
          </w:p>
        </w:tc>
      </w:tr>
      <w:tr w:rsidR="00EC7647" w:rsidRPr="005F3DCF" w14:paraId="4F24AF7C" w14:textId="77777777" w:rsidTr="005F3DCF">
        <w:tc>
          <w:tcPr>
            <w:tcW w:w="2547" w:type="dxa"/>
          </w:tcPr>
          <w:p w14:paraId="3E2D6B39" w14:textId="45B563E3" w:rsidR="00EC7647" w:rsidRPr="005F3DCF" w:rsidRDefault="00EC7647" w:rsidP="005B1681">
            <w:pPr>
              <w:rPr>
                <w:rFonts w:cstheme="minorHAnsi"/>
                <w:sz w:val="24"/>
                <w:szCs w:val="24"/>
              </w:rPr>
            </w:pPr>
            <w:r w:rsidRPr="005F3DCF">
              <w:rPr>
                <w:rFonts w:cstheme="minorHAnsi"/>
                <w:sz w:val="24"/>
                <w:szCs w:val="24"/>
              </w:rPr>
              <w:t>Organisation</w:t>
            </w:r>
          </w:p>
        </w:tc>
        <w:tc>
          <w:tcPr>
            <w:tcW w:w="7513" w:type="dxa"/>
            <w:gridSpan w:val="4"/>
          </w:tcPr>
          <w:p w14:paraId="6F774F28" w14:textId="77777777" w:rsidR="00EC7647" w:rsidRPr="005F3DCF" w:rsidRDefault="00EC7647" w:rsidP="005B1681">
            <w:pPr>
              <w:rPr>
                <w:rFonts w:cstheme="minorHAnsi"/>
                <w:sz w:val="24"/>
                <w:szCs w:val="24"/>
              </w:rPr>
            </w:pPr>
          </w:p>
        </w:tc>
      </w:tr>
      <w:tr w:rsidR="00EC7647" w:rsidRPr="005F3DCF" w14:paraId="66089814" w14:textId="77777777" w:rsidTr="005F3DCF">
        <w:tc>
          <w:tcPr>
            <w:tcW w:w="2547" w:type="dxa"/>
          </w:tcPr>
          <w:p w14:paraId="4D6D0EEC" w14:textId="28BD2F45" w:rsidR="00EC7647" w:rsidRPr="005F3DCF" w:rsidRDefault="00EC7647" w:rsidP="005B1681">
            <w:pPr>
              <w:rPr>
                <w:rFonts w:cstheme="minorHAnsi"/>
                <w:sz w:val="24"/>
                <w:szCs w:val="24"/>
              </w:rPr>
            </w:pPr>
            <w:r w:rsidRPr="005F3DCF">
              <w:rPr>
                <w:rFonts w:cstheme="minorHAnsi"/>
                <w:sz w:val="24"/>
                <w:szCs w:val="24"/>
              </w:rPr>
              <w:t>Case Ref:</w:t>
            </w:r>
          </w:p>
        </w:tc>
        <w:tc>
          <w:tcPr>
            <w:tcW w:w="7513" w:type="dxa"/>
            <w:gridSpan w:val="4"/>
          </w:tcPr>
          <w:p w14:paraId="6BE25CA2" w14:textId="77777777" w:rsidR="00EC7647" w:rsidRPr="005F3DCF" w:rsidRDefault="00EC7647" w:rsidP="005B1681">
            <w:pPr>
              <w:rPr>
                <w:rFonts w:cstheme="minorHAnsi"/>
                <w:sz w:val="24"/>
                <w:szCs w:val="24"/>
              </w:rPr>
            </w:pPr>
          </w:p>
        </w:tc>
      </w:tr>
      <w:tr w:rsidR="00EC7647" w:rsidRPr="005F3DCF" w14:paraId="27BB4BEC" w14:textId="77777777" w:rsidTr="005F3DCF">
        <w:tc>
          <w:tcPr>
            <w:tcW w:w="2547" w:type="dxa"/>
          </w:tcPr>
          <w:p w14:paraId="72BF2063" w14:textId="7CCB2E66" w:rsidR="00EC7647" w:rsidRPr="005F3DCF" w:rsidRDefault="00EC7647" w:rsidP="005B1681">
            <w:pPr>
              <w:rPr>
                <w:rFonts w:cstheme="minorHAnsi"/>
                <w:sz w:val="24"/>
                <w:szCs w:val="24"/>
              </w:rPr>
            </w:pPr>
            <w:r w:rsidRPr="005F3DCF">
              <w:rPr>
                <w:rFonts w:cstheme="minorHAnsi"/>
                <w:sz w:val="24"/>
                <w:szCs w:val="24"/>
              </w:rPr>
              <w:t>Client Name</w:t>
            </w:r>
          </w:p>
        </w:tc>
        <w:tc>
          <w:tcPr>
            <w:tcW w:w="7513" w:type="dxa"/>
            <w:gridSpan w:val="4"/>
          </w:tcPr>
          <w:p w14:paraId="294A701A" w14:textId="77777777" w:rsidR="00EC7647" w:rsidRPr="005F3DCF" w:rsidRDefault="00EC7647" w:rsidP="005B1681">
            <w:pPr>
              <w:rPr>
                <w:rFonts w:cstheme="minorHAnsi"/>
                <w:sz w:val="24"/>
                <w:szCs w:val="24"/>
              </w:rPr>
            </w:pPr>
          </w:p>
        </w:tc>
      </w:tr>
      <w:tr w:rsidR="00EC7647" w:rsidRPr="005F3DCF" w14:paraId="1C3E9053" w14:textId="77777777" w:rsidTr="005F3DCF">
        <w:tc>
          <w:tcPr>
            <w:tcW w:w="2547" w:type="dxa"/>
          </w:tcPr>
          <w:p w14:paraId="575C523B" w14:textId="19BFF213" w:rsidR="00EC7647" w:rsidRPr="005F3DCF" w:rsidRDefault="00EC7647" w:rsidP="005B1681">
            <w:pPr>
              <w:rPr>
                <w:rFonts w:cstheme="minorHAnsi"/>
                <w:sz w:val="24"/>
                <w:szCs w:val="24"/>
              </w:rPr>
            </w:pPr>
            <w:r w:rsidRPr="005F3DCF">
              <w:rPr>
                <w:rFonts w:cstheme="minorHAnsi"/>
                <w:sz w:val="24"/>
                <w:szCs w:val="24"/>
              </w:rPr>
              <w:t>Email*</w:t>
            </w:r>
          </w:p>
        </w:tc>
        <w:tc>
          <w:tcPr>
            <w:tcW w:w="7513" w:type="dxa"/>
            <w:gridSpan w:val="4"/>
          </w:tcPr>
          <w:p w14:paraId="0BCB95CD" w14:textId="77777777" w:rsidR="00EC7647" w:rsidRPr="005F3DCF" w:rsidRDefault="00EC7647" w:rsidP="005B1681">
            <w:pPr>
              <w:rPr>
                <w:rFonts w:cstheme="minorHAnsi"/>
                <w:sz w:val="24"/>
                <w:szCs w:val="24"/>
              </w:rPr>
            </w:pPr>
          </w:p>
        </w:tc>
      </w:tr>
      <w:tr w:rsidR="00EC7647" w:rsidRPr="005F3DCF" w14:paraId="0BF35061" w14:textId="0DF93079" w:rsidTr="005F3DCF">
        <w:tc>
          <w:tcPr>
            <w:tcW w:w="2547" w:type="dxa"/>
          </w:tcPr>
          <w:p w14:paraId="473F237E" w14:textId="77777777" w:rsidR="00EC7647" w:rsidRPr="005F3DCF" w:rsidRDefault="00EC7647" w:rsidP="005B1681">
            <w:pPr>
              <w:rPr>
                <w:rFonts w:cstheme="minorHAnsi"/>
                <w:sz w:val="24"/>
                <w:szCs w:val="24"/>
              </w:rPr>
            </w:pPr>
            <w:r w:rsidRPr="005F3DCF">
              <w:rPr>
                <w:rFonts w:cstheme="minorHAnsi"/>
                <w:sz w:val="24"/>
                <w:szCs w:val="24"/>
              </w:rPr>
              <w:t>Instructing Party Funding</w:t>
            </w:r>
          </w:p>
          <w:p w14:paraId="53A749E1" w14:textId="5C4172E9" w:rsidR="00EC7647" w:rsidRPr="005F3DCF" w:rsidRDefault="00EC7647" w:rsidP="005B1681">
            <w:pPr>
              <w:rPr>
                <w:rFonts w:cstheme="minorHAnsi"/>
                <w:sz w:val="24"/>
                <w:szCs w:val="24"/>
              </w:rPr>
            </w:pPr>
            <w:r w:rsidRPr="005F3DCF">
              <w:rPr>
                <w:rFonts w:cstheme="minorHAnsi"/>
                <w:sz w:val="24"/>
                <w:szCs w:val="24"/>
              </w:rPr>
              <w:t>Please tick or X.</w:t>
            </w:r>
          </w:p>
        </w:tc>
        <w:tc>
          <w:tcPr>
            <w:tcW w:w="2410" w:type="dxa"/>
          </w:tcPr>
          <w:p w14:paraId="53CA1E25" w14:textId="1115AC4C" w:rsidR="00EC7647" w:rsidRPr="005F3DCF" w:rsidRDefault="00EC7647" w:rsidP="005B1681">
            <w:pPr>
              <w:rPr>
                <w:rFonts w:cstheme="minorHAnsi"/>
                <w:sz w:val="24"/>
                <w:szCs w:val="24"/>
              </w:rPr>
            </w:pPr>
            <w:r w:rsidRPr="005F3DCF">
              <w:rPr>
                <w:rFonts w:cstheme="minorHAnsi"/>
                <w:sz w:val="24"/>
                <w:szCs w:val="24"/>
              </w:rPr>
              <w:t>Legal Aid</w:t>
            </w:r>
          </w:p>
        </w:tc>
        <w:tc>
          <w:tcPr>
            <w:tcW w:w="2551" w:type="dxa"/>
            <w:gridSpan w:val="2"/>
          </w:tcPr>
          <w:p w14:paraId="3972C122" w14:textId="28D53E21" w:rsidR="00EC7647" w:rsidRPr="005F3DCF" w:rsidRDefault="00EC7647" w:rsidP="005B1681">
            <w:pPr>
              <w:rPr>
                <w:rFonts w:cstheme="minorHAnsi"/>
                <w:sz w:val="24"/>
                <w:szCs w:val="24"/>
              </w:rPr>
            </w:pPr>
            <w:r w:rsidRPr="005F3DCF">
              <w:rPr>
                <w:rFonts w:cstheme="minorHAnsi"/>
                <w:sz w:val="24"/>
                <w:szCs w:val="24"/>
              </w:rPr>
              <w:t>Publicly Funded</w:t>
            </w:r>
          </w:p>
        </w:tc>
        <w:tc>
          <w:tcPr>
            <w:tcW w:w="2552" w:type="dxa"/>
          </w:tcPr>
          <w:p w14:paraId="29A56C52" w14:textId="77777777" w:rsidR="00EC7647" w:rsidRPr="005F3DCF" w:rsidRDefault="00EC7647" w:rsidP="00EC7647">
            <w:pPr>
              <w:rPr>
                <w:rFonts w:cstheme="minorHAnsi"/>
                <w:sz w:val="24"/>
                <w:szCs w:val="24"/>
              </w:rPr>
            </w:pPr>
            <w:r w:rsidRPr="005F3DCF">
              <w:rPr>
                <w:rFonts w:cstheme="minorHAnsi"/>
                <w:sz w:val="24"/>
                <w:szCs w:val="24"/>
              </w:rPr>
              <w:t>Privately Funded</w:t>
            </w:r>
          </w:p>
          <w:p w14:paraId="2BC556E5" w14:textId="77777777" w:rsidR="00EC7647" w:rsidRPr="005F3DCF" w:rsidRDefault="00EC7647" w:rsidP="005B1681">
            <w:pPr>
              <w:rPr>
                <w:rFonts w:cstheme="minorHAnsi"/>
                <w:sz w:val="24"/>
                <w:szCs w:val="24"/>
              </w:rPr>
            </w:pPr>
          </w:p>
        </w:tc>
      </w:tr>
      <w:tr w:rsidR="00EC7647" w:rsidRPr="005F3DCF" w14:paraId="7FF86C0A" w14:textId="4F522E3E" w:rsidTr="005F3DCF">
        <w:tc>
          <w:tcPr>
            <w:tcW w:w="2547" w:type="dxa"/>
          </w:tcPr>
          <w:p w14:paraId="7061D000" w14:textId="77777777" w:rsidR="00EC7647" w:rsidRPr="005F3DCF" w:rsidRDefault="00EC7647" w:rsidP="005B1681">
            <w:pPr>
              <w:rPr>
                <w:rFonts w:cstheme="minorHAnsi"/>
                <w:sz w:val="24"/>
                <w:szCs w:val="24"/>
              </w:rPr>
            </w:pPr>
            <w:r w:rsidRPr="005F3DCF">
              <w:rPr>
                <w:rFonts w:cstheme="minorHAnsi"/>
                <w:sz w:val="24"/>
                <w:szCs w:val="24"/>
              </w:rPr>
              <w:t>Split Invoicing?</w:t>
            </w:r>
          </w:p>
          <w:p w14:paraId="411B7358" w14:textId="73758543" w:rsidR="002C74E0" w:rsidRPr="005F3DCF" w:rsidRDefault="002C74E0" w:rsidP="005B1681">
            <w:pPr>
              <w:rPr>
                <w:rFonts w:cstheme="minorHAnsi"/>
                <w:sz w:val="24"/>
                <w:szCs w:val="24"/>
              </w:rPr>
            </w:pPr>
            <w:r w:rsidRPr="005F3DCF">
              <w:rPr>
                <w:rFonts w:cstheme="minorHAnsi"/>
                <w:sz w:val="24"/>
                <w:szCs w:val="24"/>
              </w:rPr>
              <w:t>Please tick or X.</w:t>
            </w:r>
          </w:p>
        </w:tc>
        <w:tc>
          <w:tcPr>
            <w:tcW w:w="3544" w:type="dxa"/>
            <w:gridSpan w:val="2"/>
          </w:tcPr>
          <w:p w14:paraId="5524CDCF" w14:textId="6FA9CD7B" w:rsidR="00EC7647" w:rsidRPr="005F3DCF" w:rsidRDefault="00EC7647" w:rsidP="005B1681">
            <w:pPr>
              <w:rPr>
                <w:rFonts w:cstheme="minorHAnsi"/>
                <w:sz w:val="24"/>
                <w:szCs w:val="24"/>
              </w:rPr>
            </w:pPr>
            <w:r w:rsidRPr="005F3DCF">
              <w:rPr>
                <w:rFonts w:cstheme="minorHAnsi"/>
                <w:sz w:val="24"/>
                <w:szCs w:val="24"/>
              </w:rPr>
              <w:t>Yes</w:t>
            </w:r>
          </w:p>
        </w:tc>
        <w:tc>
          <w:tcPr>
            <w:tcW w:w="3969" w:type="dxa"/>
            <w:gridSpan w:val="2"/>
          </w:tcPr>
          <w:p w14:paraId="1EC4D6B1" w14:textId="4273AA1F" w:rsidR="00EC7647" w:rsidRPr="005F3DCF" w:rsidRDefault="00EC7647" w:rsidP="005B1681">
            <w:pPr>
              <w:rPr>
                <w:rFonts w:cstheme="minorHAnsi"/>
                <w:sz w:val="24"/>
                <w:szCs w:val="24"/>
              </w:rPr>
            </w:pPr>
            <w:r w:rsidRPr="005F3DCF">
              <w:rPr>
                <w:rFonts w:cstheme="minorHAnsi"/>
                <w:sz w:val="24"/>
                <w:szCs w:val="24"/>
              </w:rPr>
              <w:t>No</w:t>
            </w:r>
          </w:p>
        </w:tc>
      </w:tr>
    </w:tbl>
    <w:p w14:paraId="312F8D70" w14:textId="77777777" w:rsidR="002C74E0" w:rsidRPr="005F3DCF" w:rsidRDefault="002C74E0" w:rsidP="005B1681">
      <w:pPr>
        <w:spacing w:after="0" w:line="240" w:lineRule="auto"/>
        <w:rPr>
          <w:rFonts w:cstheme="minorHAnsi"/>
          <w:sz w:val="24"/>
          <w:szCs w:val="24"/>
        </w:rPr>
      </w:pPr>
    </w:p>
    <w:p w14:paraId="7B628AE8" w14:textId="0392C8D7" w:rsidR="005B1681" w:rsidRPr="005F3DCF" w:rsidRDefault="005B1681" w:rsidP="005B1681">
      <w:pPr>
        <w:spacing w:after="0" w:line="240" w:lineRule="auto"/>
        <w:rPr>
          <w:rFonts w:cstheme="minorHAnsi"/>
          <w:sz w:val="24"/>
          <w:szCs w:val="24"/>
        </w:rPr>
      </w:pPr>
      <w:r w:rsidRPr="005F3DCF">
        <w:rPr>
          <w:rFonts w:cstheme="minorHAnsi"/>
          <w:sz w:val="24"/>
          <w:szCs w:val="24"/>
        </w:rPr>
        <w:t>The results and Expert Witness Report are issued within 3 working days of sample receipt into our laboratory.</w:t>
      </w:r>
    </w:p>
    <w:p w14:paraId="0E77E224" w14:textId="77777777" w:rsidR="005B1681" w:rsidRPr="005F3DCF" w:rsidRDefault="005B1681" w:rsidP="005B1681">
      <w:pPr>
        <w:spacing w:after="0" w:line="240" w:lineRule="auto"/>
        <w:rPr>
          <w:rFonts w:cstheme="minorHAnsi"/>
          <w:sz w:val="24"/>
          <w:szCs w:val="24"/>
        </w:rPr>
      </w:pPr>
    </w:p>
    <w:p w14:paraId="282B3C4C" w14:textId="06ED0D5E"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6</w:t>
      </w:r>
      <w:r w:rsidR="002C74E0" w:rsidRPr="005F3DCF">
        <w:rPr>
          <w:rFonts w:cstheme="minorHAnsi"/>
          <w:b/>
          <w:bCs/>
          <w:color w:val="DB1B7B"/>
          <w:sz w:val="24"/>
          <w:szCs w:val="24"/>
        </w:rPr>
        <w:t xml:space="preserve">. </w:t>
      </w:r>
      <w:r w:rsidR="005B1681" w:rsidRPr="005F3DCF">
        <w:rPr>
          <w:rFonts w:cstheme="minorHAnsi"/>
          <w:b/>
          <w:bCs/>
          <w:color w:val="DB1B7B"/>
          <w:sz w:val="24"/>
          <w:szCs w:val="24"/>
        </w:rPr>
        <w:t>Filing Time</w:t>
      </w:r>
    </w:p>
    <w:p w14:paraId="1DB4F273" w14:textId="4BD194A1" w:rsidR="005B1681" w:rsidRPr="005F3DCF" w:rsidRDefault="005B1681" w:rsidP="005B1681">
      <w:pPr>
        <w:spacing w:after="0" w:line="240" w:lineRule="auto"/>
        <w:rPr>
          <w:rFonts w:cstheme="minorHAnsi"/>
          <w:sz w:val="24"/>
          <w:szCs w:val="24"/>
        </w:rPr>
      </w:pPr>
      <w:r w:rsidRPr="005F3DCF">
        <w:rPr>
          <w:rFonts w:cstheme="minorHAnsi"/>
          <w:sz w:val="24"/>
          <w:szCs w:val="24"/>
        </w:rPr>
        <w:t>Please indicate if you have a set date that you are required to file the results by:</w:t>
      </w:r>
    </w:p>
    <w:p w14:paraId="423FBA35" w14:textId="77777777" w:rsidR="002B47D3" w:rsidRPr="005F3DCF" w:rsidRDefault="002B47D3"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2547"/>
        <w:gridCol w:w="7513"/>
      </w:tblGrid>
      <w:tr w:rsidR="002C74E0" w:rsidRPr="005F3DCF" w14:paraId="0297EC4B" w14:textId="77777777" w:rsidTr="00356270">
        <w:tc>
          <w:tcPr>
            <w:tcW w:w="2547" w:type="dxa"/>
          </w:tcPr>
          <w:p w14:paraId="4B10F61E" w14:textId="266B8104" w:rsidR="002C74E0" w:rsidRPr="005F3DCF" w:rsidRDefault="002C74E0" w:rsidP="005B1681">
            <w:pPr>
              <w:rPr>
                <w:rFonts w:cstheme="minorHAnsi"/>
                <w:sz w:val="24"/>
                <w:szCs w:val="24"/>
              </w:rPr>
            </w:pPr>
            <w:r w:rsidRPr="005F3DCF">
              <w:rPr>
                <w:rFonts w:cstheme="minorHAnsi"/>
                <w:sz w:val="24"/>
                <w:szCs w:val="24"/>
              </w:rPr>
              <w:t>Filing Date</w:t>
            </w:r>
          </w:p>
        </w:tc>
        <w:tc>
          <w:tcPr>
            <w:tcW w:w="7513" w:type="dxa"/>
          </w:tcPr>
          <w:p w14:paraId="64BEB0F7" w14:textId="77777777" w:rsidR="002C74E0" w:rsidRPr="005F3DCF" w:rsidRDefault="002C74E0" w:rsidP="005B1681">
            <w:pPr>
              <w:rPr>
                <w:rFonts w:cstheme="minorHAnsi"/>
                <w:sz w:val="24"/>
                <w:szCs w:val="24"/>
              </w:rPr>
            </w:pPr>
          </w:p>
        </w:tc>
      </w:tr>
    </w:tbl>
    <w:p w14:paraId="4C26962F" w14:textId="19D921B3" w:rsidR="002C74E0" w:rsidRPr="005F3DCF" w:rsidRDefault="002C74E0" w:rsidP="005B1681">
      <w:pPr>
        <w:spacing w:after="0" w:line="240" w:lineRule="auto"/>
        <w:rPr>
          <w:rFonts w:cstheme="minorHAnsi"/>
          <w:b/>
          <w:bCs/>
          <w:color w:val="DB1B7B"/>
          <w:sz w:val="24"/>
          <w:szCs w:val="24"/>
        </w:rPr>
      </w:pPr>
    </w:p>
    <w:p w14:paraId="135D149A" w14:textId="1442BC3B"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7</w:t>
      </w:r>
      <w:r w:rsidR="002C74E0" w:rsidRPr="005F3DCF">
        <w:rPr>
          <w:rFonts w:cstheme="minorHAnsi"/>
          <w:b/>
          <w:bCs/>
          <w:color w:val="DB1B7B"/>
          <w:sz w:val="24"/>
          <w:szCs w:val="24"/>
        </w:rPr>
        <w:t>.</w:t>
      </w:r>
      <w:r w:rsidR="005B1681" w:rsidRPr="005F3DCF">
        <w:rPr>
          <w:rFonts w:cstheme="minorHAnsi"/>
          <w:b/>
          <w:bCs/>
          <w:color w:val="DB1B7B"/>
          <w:sz w:val="24"/>
          <w:szCs w:val="24"/>
        </w:rPr>
        <w:t>Collection Details</w:t>
      </w:r>
    </w:p>
    <w:p w14:paraId="49B893B5" w14:textId="07F45818" w:rsidR="005B1681" w:rsidRPr="005F3DCF" w:rsidRDefault="005B1681" w:rsidP="005B1681">
      <w:pPr>
        <w:spacing w:after="0" w:line="240" w:lineRule="auto"/>
        <w:rPr>
          <w:rFonts w:cstheme="minorHAnsi"/>
          <w:sz w:val="24"/>
          <w:szCs w:val="24"/>
        </w:rPr>
      </w:pPr>
      <w:r w:rsidRPr="005F3DCF">
        <w:rPr>
          <w:rFonts w:cstheme="minorHAnsi"/>
          <w:sz w:val="24"/>
          <w:szCs w:val="24"/>
        </w:rPr>
        <w:t>Please indicate who will be collecting the sample and where the sample collection needs to take place. All Cansford Collectors follow a chain of custody process.</w:t>
      </w:r>
      <w:r w:rsidR="002B47D3" w:rsidRPr="005F3DCF">
        <w:rPr>
          <w:rFonts w:cstheme="minorHAnsi"/>
          <w:sz w:val="24"/>
          <w:szCs w:val="24"/>
        </w:rPr>
        <w:t xml:space="preserve"> Please tick or X.</w:t>
      </w:r>
    </w:p>
    <w:tbl>
      <w:tblPr>
        <w:tblStyle w:val="TableGrid"/>
        <w:tblpPr w:leftFromText="180" w:rightFromText="180" w:vertAnchor="text" w:horzAnchor="margin" w:tblpY="180"/>
        <w:tblW w:w="10060" w:type="dxa"/>
        <w:tblLook w:val="04A0" w:firstRow="1" w:lastRow="0" w:firstColumn="1" w:lastColumn="0" w:noHBand="0" w:noVBand="1"/>
      </w:tblPr>
      <w:tblGrid>
        <w:gridCol w:w="3114"/>
        <w:gridCol w:w="6946"/>
      </w:tblGrid>
      <w:tr w:rsidR="002C74E0" w:rsidRPr="005F3DCF" w14:paraId="2515C00E" w14:textId="77777777" w:rsidTr="005F3DCF">
        <w:tc>
          <w:tcPr>
            <w:tcW w:w="3114" w:type="dxa"/>
          </w:tcPr>
          <w:p w14:paraId="55E41E03" w14:textId="32A0E210" w:rsidR="002C74E0" w:rsidRPr="005F3DCF" w:rsidRDefault="002C74E0" w:rsidP="002C74E0">
            <w:pPr>
              <w:rPr>
                <w:rFonts w:cstheme="minorHAnsi"/>
                <w:sz w:val="24"/>
                <w:szCs w:val="24"/>
              </w:rPr>
            </w:pPr>
            <w:r w:rsidRPr="005F3DCF">
              <w:rPr>
                <w:rFonts w:cstheme="minorHAnsi"/>
                <w:sz w:val="24"/>
                <w:szCs w:val="24"/>
              </w:rPr>
              <w:t>Collector</w:t>
            </w:r>
          </w:p>
        </w:tc>
        <w:tc>
          <w:tcPr>
            <w:tcW w:w="6946" w:type="dxa"/>
          </w:tcPr>
          <w:p w14:paraId="2B603674" w14:textId="77777777" w:rsidR="002C74E0" w:rsidRPr="005F3DCF" w:rsidRDefault="002C74E0" w:rsidP="002C74E0">
            <w:pPr>
              <w:rPr>
                <w:rFonts w:cstheme="minorHAnsi"/>
                <w:b/>
                <w:bCs/>
                <w:color w:val="DB1B7B"/>
                <w:sz w:val="24"/>
                <w:szCs w:val="24"/>
              </w:rPr>
            </w:pPr>
          </w:p>
        </w:tc>
      </w:tr>
      <w:tr w:rsidR="002C74E0" w:rsidRPr="005F3DCF" w14:paraId="1AA32F59" w14:textId="77777777" w:rsidTr="005F3DCF">
        <w:tc>
          <w:tcPr>
            <w:tcW w:w="3114" w:type="dxa"/>
          </w:tcPr>
          <w:p w14:paraId="4E75B09A" w14:textId="00071416" w:rsidR="002C74E0" w:rsidRPr="005F3DCF" w:rsidRDefault="002C74E0" w:rsidP="002C74E0">
            <w:pPr>
              <w:rPr>
                <w:rFonts w:cstheme="minorHAnsi"/>
                <w:sz w:val="24"/>
                <w:szCs w:val="24"/>
              </w:rPr>
            </w:pPr>
            <w:r w:rsidRPr="005F3DCF">
              <w:rPr>
                <w:rFonts w:cstheme="minorHAnsi"/>
                <w:sz w:val="24"/>
                <w:szCs w:val="24"/>
              </w:rPr>
              <w:t>Cansford Collector</w:t>
            </w:r>
          </w:p>
        </w:tc>
        <w:tc>
          <w:tcPr>
            <w:tcW w:w="6946" w:type="dxa"/>
          </w:tcPr>
          <w:p w14:paraId="1404E3C8" w14:textId="77777777" w:rsidR="002C74E0" w:rsidRPr="005F3DCF" w:rsidRDefault="002C74E0" w:rsidP="002C74E0">
            <w:pPr>
              <w:rPr>
                <w:rFonts w:cstheme="minorHAnsi"/>
                <w:b/>
                <w:bCs/>
                <w:color w:val="DB1B7B"/>
                <w:sz w:val="24"/>
                <w:szCs w:val="24"/>
              </w:rPr>
            </w:pPr>
          </w:p>
        </w:tc>
      </w:tr>
      <w:tr w:rsidR="002C74E0" w:rsidRPr="005F3DCF" w14:paraId="756C8C50" w14:textId="77777777" w:rsidTr="005F3DCF">
        <w:tc>
          <w:tcPr>
            <w:tcW w:w="3114" w:type="dxa"/>
          </w:tcPr>
          <w:p w14:paraId="015C2BF3" w14:textId="5F044713" w:rsidR="002C74E0" w:rsidRPr="005F3DCF" w:rsidRDefault="002C74E0" w:rsidP="002C74E0">
            <w:pPr>
              <w:rPr>
                <w:rFonts w:cstheme="minorHAnsi"/>
                <w:sz w:val="24"/>
                <w:szCs w:val="24"/>
              </w:rPr>
            </w:pPr>
            <w:r w:rsidRPr="005F3DCF">
              <w:rPr>
                <w:rFonts w:cstheme="minorHAnsi"/>
                <w:sz w:val="24"/>
                <w:szCs w:val="24"/>
              </w:rPr>
              <w:t>GP</w:t>
            </w:r>
          </w:p>
        </w:tc>
        <w:tc>
          <w:tcPr>
            <w:tcW w:w="6946" w:type="dxa"/>
          </w:tcPr>
          <w:p w14:paraId="480EA8BF" w14:textId="77777777" w:rsidR="002C74E0" w:rsidRPr="005F3DCF" w:rsidRDefault="002C74E0" w:rsidP="002C74E0">
            <w:pPr>
              <w:rPr>
                <w:rFonts w:cstheme="minorHAnsi"/>
                <w:b/>
                <w:bCs/>
                <w:color w:val="DB1B7B"/>
                <w:sz w:val="24"/>
                <w:szCs w:val="24"/>
              </w:rPr>
            </w:pPr>
          </w:p>
        </w:tc>
      </w:tr>
      <w:tr w:rsidR="002C74E0" w:rsidRPr="005F3DCF" w14:paraId="714598E2" w14:textId="77777777" w:rsidTr="005F3DCF">
        <w:tc>
          <w:tcPr>
            <w:tcW w:w="3114" w:type="dxa"/>
          </w:tcPr>
          <w:p w14:paraId="604FD810" w14:textId="0D40285F" w:rsidR="002C74E0" w:rsidRPr="005F3DCF" w:rsidRDefault="002C74E0" w:rsidP="002C74E0">
            <w:pPr>
              <w:rPr>
                <w:rFonts w:cstheme="minorHAnsi"/>
                <w:b/>
                <w:bCs/>
                <w:color w:val="DB1B7B"/>
                <w:sz w:val="24"/>
                <w:szCs w:val="24"/>
              </w:rPr>
            </w:pPr>
            <w:r w:rsidRPr="005F3DCF">
              <w:rPr>
                <w:rFonts w:cstheme="minorHAnsi"/>
                <w:sz w:val="24"/>
                <w:szCs w:val="24"/>
              </w:rPr>
              <w:t>Other (please provide details)</w:t>
            </w:r>
          </w:p>
        </w:tc>
        <w:tc>
          <w:tcPr>
            <w:tcW w:w="6946" w:type="dxa"/>
          </w:tcPr>
          <w:p w14:paraId="7220D984" w14:textId="77777777" w:rsidR="002C74E0" w:rsidRPr="005F3DCF" w:rsidRDefault="002C74E0" w:rsidP="002C74E0">
            <w:pPr>
              <w:rPr>
                <w:rFonts w:cstheme="minorHAnsi"/>
                <w:b/>
                <w:bCs/>
                <w:color w:val="DB1B7B"/>
                <w:sz w:val="24"/>
                <w:szCs w:val="24"/>
              </w:rPr>
            </w:pPr>
          </w:p>
        </w:tc>
      </w:tr>
    </w:tbl>
    <w:p w14:paraId="5519244E" w14:textId="77777777" w:rsidR="006402C4" w:rsidRPr="005F3DCF" w:rsidRDefault="006402C4" w:rsidP="005B1681">
      <w:pPr>
        <w:spacing w:after="0" w:line="240" w:lineRule="auto"/>
        <w:rPr>
          <w:rFonts w:cstheme="minorHAnsi"/>
          <w:b/>
          <w:bCs/>
          <w:color w:val="DB1B7B"/>
          <w:sz w:val="24"/>
          <w:szCs w:val="24"/>
        </w:rPr>
      </w:pPr>
    </w:p>
    <w:p w14:paraId="49075414" w14:textId="6FDDCCA3" w:rsidR="005B1681" w:rsidRPr="005F3DCF" w:rsidRDefault="006402C4" w:rsidP="005B1681">
      <w:pPr>
        <w:spacing w:after="0" w:line="240" w:lineRule="auto"/>
        <w:rPr>
          <w:rFonts w:cstheme="minorHAnsi"/>
          <w:b/>
          <w:bCs/>
          <w:color w:val="DB1B7B"/>
          <w:sz w:val="24"/>
          <w:szCs w:val="24"/>
        </w:rPr>
      </w:pPr>
      <w:r w:rsidRPr="005F3DCF">
        <w:rPr>
          <w:rFonts w:cstheme="minorHAnsi"/>
          <w:b/>
          <w:bCs/>
          <w:color w:val="DB1B7B"/>
          <w:sz w:val="24"/>
          <w:szCs w:val="24"/>
        </w:rPr>
        <w:t>7a</w:t>
      </w:r>
      <w:r w:rsidR="002C74E0" w:rsidRPr="005F3DCF">
        <w:rPr>
          <w:rFonts w:cstheme="minorHAnsi"/>
          <w:b/>
          <w:bCs/>
          <w:color w:val="DB1B7B"/>
          <w:sz w:val="24"/>
          <w:szCs w:val="24"/>
        </w:rPr>
        <w:t xml:space="preserve">. </w:t>
      </w:r>
      <w:r w:rsidR="005B1681" w:rsidRPr="005F3DCF">
        <w:rPr>
          <w:rFonts w:cstheme="minorHAnsi"/>
          <w:b/>
          <w:bCs/>
          <w:color w:val="DB1B7B"/>
          <w:sz w:val="24"/>
          <w:szCs w:val="24"/>
        </w:rPr>
        <w:t>Do you have a preferred Collection Date?</w:t>
      </w:r>
    </w:p>
    <w:tbl>
      <w:tblPr>
        <w:tblStyle w:val="TableGrid"/>
        <w:tblW w:w="10060" w:type="dxa"/>
        <w:tblLook w:val="04A0" w:firstRow="1" w:lastRow="0" w:firstColumn="1" w:lastColumn="0" w:noHBand="0" w:noVBand="1"/>
      </w:tblPr>
      <w:tblGrid>
        <w:gridCol w:w="10060"/>
      </w:tblGrid>
      <w:tr w:rsidR="002C74E0" w:rsidRPr="005F3DCF" w14:paraId="188CEF15" w14:textId="77777777" w:rsidTr="005F3DCF">
        <w:tc>
          <w:tcPr>
            <w:tcW w:w="10060" w:type="dxa"/>
          </w:tcPr>
          <w:p w14:paraId="01B3604D" w14:textId="77777777" w:rsidR="002C74E0" w:rsidRPr="005F3DCF" w:rsidRDefault="002C74E0" w:rsidP="005B1681">
            <w:pPr>
              <w:rPr>
                <w:rFonts w:cstheme="minorHAnsi"/>
                <w:sz w:val="24"/>
                <w:szCs w:val="24"/>
              </w:rPr>
            </w:pPr>
          </w:p>
          <w:p w14:paraId="5A1CABA2" w14:textId="77777777" w:rsidR="006402C4" w:rsidRDefault="006402C4" w:rsidP="005B1681">
            <w:pPr>
              <w:rPr>
                <w:rFonts w:cstheme="minorHAnsi"/>
                <w:sz w:val="24"/>
                <w:szCs w:val="24"/>
              </w:rPr>
            </w:pPr>
          </w:p>
          <w:p w14:paraId="7E300C69" w14:textId="77777777" w:rsidR="00356270" w:rsidRDefault="00356270" w:rsidP="005B1681">
            <w:pPr>
              <w:rPr>
                <w:rFonts w:cstheme="minorHAnsi"/>
                <w:sz w:val="24"/>
                <w:szCs w:val="24"/>
              </w:rPr>
            </w:pPr>
          </w:p>
          <w:p w14:paraId="3AD98B21" w14:textId="77777777" w:rsidR="00356270" w:rsidRDefault="00356270" w:rsidP="005B1681">
            <w:pPr>
              <w:rPr>
                <w:rFonts w:cstheme="minorHAnsi"/>
                <w:sz w:val="24"/>
                <w:szCs w:val="24"/>
              </w:rPr>
            </w:pPr>
          </w:p>
          <w:p w14:paraId="18DC6814" w14:textId="77777777" w:rsidR="00356270" w:rsidRDefault="00356270" w:rsidP="005B1681">
            <w:pPr>
              <w:rPr>
                <w:rFonts w:cstheme="minorHAnsi"/>
                <w:sz w:val="24"/>
                <w:szCs w:val="24"/>
              </w:rPr>
            </w:pPr>
          </w:p>
          <w:p w14:paraId="68A83883" w14:textId="46BB41E9" w:rsidR="00356270" w:rsidRPr="005F3DCF" w:rsidRDefault="00356270" w:rsidP="005B1681">
            <w:pPr>
              <w:rPr>
                <w:rFonts w:cstheme="minorHAnsi"/>
                <w:sz w:val="24"/>
                <w:szCs w:val="24"/>
              </w:rPr>
            </w:pPr>
          </w:p>
        </w:tc>
      </w:tr>
    </w:tbl>
    <w:p w14:paraId="716F1326" w14:textId="77777777" w:rsidR="005F3DCF" w:rsidRDefault="005F3DCF" w:rsidP="005B1681">
      <w:pPr>
        <w:spacing w:after="0" w:line="240" w:lineRule="auto"/>
        <w:rPr>
          <w:rFonts w:cstheme="minorHAnsi"/>
          <w:b/>
          <w:bCs/>
          <w:color w:val="DB1B7B"/>
          <w:sz w:val="24"/>
          <w:szCs w:val="24"/>
        </w:rPr>
      </w:pPr>
    </w:p>
    <w:p w14:paraId="676921E2" w14:textId="77777777" w:rsidR="00F52E59" w:rsidRDefault="00F52E59" w:rsidP="005B1681">
      <w:pPr>
        <w:spacing w:after="0" w:line="240" w:lineRule="auto"/>
        <w:rPr>
          <w:rFonts w:cstheme="minorHAnsi"/>
          <w:b/>
          <w:bCs/>
          <w:color w:val="DB1B7B"/>
          <w:sz w:val="24"/>
          <w:szCs w:val="24"/>
        </w:rPr>
      </w:pPr>
    </w:p>
    <w:p w14:paraId="5E206F53" w14:textId="77777777" w:rsidR="00F52E59" w:rsidRDefault="00F52E59" w:rsidP="005B1681">
      <w:pPr>
        <w:spacing w:after="0" w:line="240" w:lineRule="auto"/>
        <w:rPr>
          <w:rFonts w:cstheme="minorHAnsi"/>
          <w:b/>
          <w:bCs/>
          <w:color w:val="DB1B7B"/>
          <w:sz w:val="24"/>
          <w:szCs w:val="24"/>
        </w:rPr>
      </w:pPr>
    </w:p>
    <w:p w14:paraId="69ECCE7D" w14:textId="4745DC47" w:rsidR="00B74145" w:rsidRPr="005F3DCF" w:rsidRDefault="006402C4" w:rsidP="005B1681">
      <w:pPr>
        <w:spacing w:after="0" w:line="240" w:lineRule="auto"/>
        <w:rPr>
          <w:rFonts w:cstheme="minorHAnsi"/>
          <w:b/>
          <w:bCs/>
          <w:color w:val="DB1B7B"/>
          <w:sz w:val="24"/>
          <w:szCs w:val="24"/>
        </w:rPr>
      </w:pPr>
      <w:r w:rsidRPr="005F3DCF">
        <w:rPr>
          <w:rFonts w:cstheme="minorHAnsi"/>
          <w:b/>
          <w:bCs/>
          <w:color w:val="DB1B7B"/>
          <w:sz w:val="24"/>
          <w:szCs w:val="24"/>
        </w:rPr>
        <w:lastRenderedPageBreak/>
        <w:t xml:space="preserve">8. </w:t>
      </w:r>
      <w:r w:rsidR="005B1681" w:rsidRPr="005F3DCF">
        <w:rPr>
          <w:rFonts w:cstheme="minorHAnsi"/>
          <w:b/>
          <w:bCs/>
          <w:color w:val="DB1B7B"/>
          <w:sz w:val="24"/>
          <w:szCs w:val="24"/>
        </w:rPr>
        <w:t>Would you kindly tell us how you heard about Cansford Labs?</w:t>
      </w:r>
    </w:p>
    <w:p w14:paraId="214333C3" w14:textId="2A258141" w:rsidR="002C74E0" w:rsidRPr="005F3DCF" w:rsidRDefault="002C74E0" w:rsidP="005B1681">
      <w:pPr>
        <w:spacing w:after="0" w:line="240" w:lineRule="auto"/>
        <w:rPr>
          <w:rFonts w:cstheme="minorHAnsi"/>
          <w:b/>
          <w:bCs/>
          <w:color w:val="DB1B7B"/>
          <w:sz w:val="24"/>
          <w:szCs w:val="24"/>
        </w:rPr>
      </w:pPr>
    </w:p>
    <w:tbl>
      <w:tblPr>
        <w:tblStyle w:val="TableGrid"/>
        <w:tblW w:w="0" w:type="auto"/>
        <w:tblLook w:val="04A0" w:firstRow="1" w:lastRow="0" w:firstColumn="1" w:lastColumn="0" w:noHBand="0" w:noVBand="1"/>
      </w:tblPr>
      <w:tblGrid>
        <w:gridCol w:w="9912"/>
      </w:tblGrid>
      <w:tr w:rsidR="002C74E0" w:rsidRPr="005F3DCF" w14:paraId="4CF40101" w14:textId="77777777" w:rsidTr="0043460B">
        <w:tc>
          <w:tcPr>
            <w:tcW w:w="10627" w:type="dxa"/>
          </w:tcPr>
          <w:p w14:paraId="2BA6AAFF" w14:textId="77777777" w:rsidR="002C74E0" w:rsidRPr="005F3DCF" w:rsidRDefault="002C74E0" w:rsidP="005B1681">
            <w:pPr>
              <w:rPr>
                <w:rFonts w:cstheme="minorHAnsi"/>
                <w:b/>
                <w:bCs/>
                <w:color w:val="DB1B7B"/>
                <w:sz w:val="24"/>
                <w:szCs w:val="24"/>
              </w:rPr>
            </w:pPr>
          </w:p>
          <w:p w14:paraId="3589851A" w14:textId="77777777" w:rsidR="002C74E0" w:rsidRPr="005F3DCF" w:rsidRDefault="002C74E0" w:rsidP="005B1681">
            <w:pPr>
              <w:rPr>
                <w:rFonts w:cstheme="minorHAnsi"/>
                <w:b/>
                <w:bCs/>
                <w:color w:val="DB1B7B"/>
                <w:sz w:val="24"/>
                <w:szCs w:val="24"/>
              </w:rPr>
            </w:pPr>
          </w:p>
          <w:p w14:paraId="34C07413" w14:textId="77777777" w:rsidR="002C74E0" w:rsidRPr="005F3DCF" w:rsidRDefault="002C74E0" w:rsidP="005B1681">
            <w:pPr>
              <w:rPr>
                <w:rFonts w:cstheme="minorHAnsi"/>
                <w:b/>
                <w:bCs/>
                <w:color w:val="DB1B7B"/>
                <w:sz w:val="24"/>
                <w:szCs w:val="24"/>
              </w:rPr>
            </w:pPr>
          </w:p>
          <w:p w14:paraId="39C09153" w14:textId="5A919856" w:rsidR="0043460B" w:rsidRDefault="0043460B" w:rsidP="005B1681">
            <w:pPr>
              <w:rPr>
                <w:rFonts w:cstheme="minorHAnsi"/>
                <w:b/>
                <w:bCs/>
                <w:color w:val="DB1B7B"/>
                <w:sz w:val="24"/>
                <w:szCs w:val="24"/>
              </w:rPr>
            </w:pPr>
          </w:p>
          <w:p w14:paraId="1E8E099D" w14:textId="4A1394DD" w:rsidR="00356270" w:rsidRDefault="00356270" w:rsidP="005B1681">
            <w:pPr>
              <w:rPr>
                <w:rFonts w:cstheme="minorHAnsi"/>
                <w:b/>
                <w:bCs/>
                <w:color w:val="DB1B7B"/>
                <w:sz w:val="24"/>
                <w:szCs w:val="24"/>
              </w:rPr>
            </w:pPr>
          </w:p>
          <w:p w14:paraId="6C42D167" w14:textId="77777777" w:rsidR="00356270" w:rsidRPr="005F3DCF" w:rsidRDefault="00356270" w:rsidP="005B1681">
            <w:pPr>
              <w:rPr>
                <w:rFonts w:cstheme="minorHAnsi"/>
                <w:b/>
                <w:bCs/>
                <w:color w:val="DB1B7B"/>
                <w:sz w:val="24"/>
                <w:szCs w:val="24"/>
              </w:rPr>
            </w:pPr>
          </w:p>
          <w:p w14:paraId="0CEBCBBE" w14:textId="13442EB5" w:rsidR="0043460B" w:rsidRPr="005F3DCF" w:rsidRDefault="0043460B" w:rsidP="005B1681">
            <w:pPr>
              <w:rPr>
                <w:rFonts w:cstheme="minorHAnsi"/>
                <w:b/>
                <w:bCs/>
                <w:color w:val="DB1B7B"/>
                <w:sz w:val="24"/>
                <w:szCs w:val="24"/>
              </w:rPr>
            </w:pPr>
          </w:p>
        </w:tc>
      </w:tr>
    </w:tbl>
    <w:p w14:paraId="7BDC640A" w14:textId="1C87FEF3" w:rsidR="002C74E0" w:rsidRPr="005F3DCF" w:rsidRDefault="002C74E0" w:rsidP="005B1681">
      <w:pPr>
        <w:spacing w:after="0" w:line="240" w:lineRule="auto"/>
        <w:rPr>
          <w:rFonts w:cstheme="minorHAnsi"/>
          <w:b/>
          <w:bCs/>
          <w:sz w:val="24"/>
          <w:szCs w:val="24"/>
        </w:rPr>
      </w:pPr>
    </w:p>
    <w:p w14:paraId="3890AAF7" w14:textId="3C3197F1" w:rsidR="006402C4" w:rsidRPr="005F3DCF" w:rsidRDefault="006402C4" w:rsidP="006402C4">
      <w:pPr>
        <w:pStyle w:val="Heading3"/>
        <w:shd w:val="clear" w:color="auto" w:fill="FFFFFF"/>
        <w:spacing w:before="0" w:line="240" w:lineRule="atLeast"/>
        <w:textAlignment w:val="baseline"/>
        <w:rPr>
          <w:rFonts w:asciiTheme="minorHAnsi" w:hAnsiTheme="minorHAnsi" w:cstheme="minorHAnsi"/>
          <w:b/>
          <w:bCs/>
          <w:color w:val="DB1B7B"/>
        </w:rPr>
      </w:pPr>
      <w:r w:rsidRPr="005F3DCF">
        <w:rPr>
          <w:rFonts w:asciiTheme="minorHAnsi" w:hAnsiTheme="minorHAnsi" w:cstheme="minorHAnsi"/>
          <w:b/>
          <w:bCs/>
          <w:color w:val="DB1B7B"/>
        </w:rPr>
        <w:t xml:space="preserve">What to expect from our </w:t>
      </w:r>
      <w:r w:rsidR="00F85675" w:rsidRPr="005F3DCF">
        <w:rPr>
          <w:rFonts w:asciiTheme="minorHAnsi" w:hAnsiTheme="minorHAnsi" w:cstheme="minorHAnsi"/>
          <w:b/>
          <w:bCs/>
          <w:color w:val="DB1B7B"/>
        </w:rPr>
        <w:t>service?</w:t>
      </w:r>
    </w:p>
    <w:p w14:paraId="20FBA2F2" w14:textId="4AF2E4F6"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90% of results are returned within 48 hours of sample receipt at our laboratory.</w:t>
      </w:r>
    </w:p>
    <w:p w14:paraId="70A6CFE3" w14:textId="2600AECA"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The ISO 17025 standard that Cansford Laboratories’ test processes meet is the most appropriate for UK drug and alcohol testing laboratories. Cansford is accredited to this standard for more substances than any other UK toxicology testing laboratory.</w:t>
      </w:r>
    </w:p>
    <w:p w14:paraId="6E88741C" w14:textId="5393C1A0"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Cansford’s trained collectors only require a shoelace worth of hair when taking a sample.</w:t>
      </w:r>
    </w:p>
    <w:p w14:paraId="21B4AD4B" w14:textId="77777777" w:rsidR="00E812F4" w:rsidRPr="005F3DCF" w:rsidRDefault="00E812F4" w:rsidP="006402C4">
      <w:pPr>
        <w:shd w:val="clear" w:color="auto" w:fill="FFFFFF"/>
        <w:spacing w:after="0" w:line="390" w:lineRule="atLeast"/>
        <w:textAlignment w:val="baseline"/>
        <w:rPr>
          <w:rFonts w:cstheme="minorHAnsi"/>
          <w:b/>
          <w:bCs/>
          <w:color w:val="DB1B7B"/>
          <w:sz w:val="24"/>
          <w:szCs w:val="24"/>
        </w:rPr>
      </w:pPr>
    </w:p>
    <w:p w14:paraId="0BF5C798" w14:textId="6677EC64" w:rsidR="006402C4" w:rsidRPr="005F3DCF" w:rsidRDefault="006402C4" w:rsidP="006402C4">
      <w:pPr>
        <w:shd w:val="clear" w:color="auto" w:fill="FFFFFF"/>
        <w:spacing w:after="0" w:line="390" w:lineRule="atLeast"/>
        <w:textAlignment w:val="baseline"/>
        <w:rPr>
          <w:rFonts w:cstheme="minorHAnsi"/>
          <w:b/>
          <w:bCs/>
          <w:color w:val="DB1B7B"/>
          <w:sz w:val="24"/>
          <w:szCs w:val="24"/>
        </w:rPr>
      </w:pPr>
      <w:r w:rsidRPr="005F3DCF">
        <w:rPr>
          <w:rFonts w:cstheme="minorHAnsi"/>
          <w:b/>
          <w:bCs/>
          <w:color w:val="DB1B7B"/>
          <w:sz w:val="24"/>
          <w:szCs w:val="24"/>
        </w:rPr>
        <w:t>Returning this form</w:t>
      </w:r>
    </w:p>
    <w:p w14:paraId="7E4B1982" w14:textId="04756C93" w:rsidR="006402C4" w:rsidRPr="005F3DCF" w:rsidRDefault="006402C4" w:rsidP="006402C4">
      <w:pPr>
        <w:shd w:val="clear" w:color="auto" w:fill="FFFFFF"/>
        <w:spacing w:after="0" w:line="390" w:lineRule="atLeast"/>
        <w:textAlignment w:val="baseline"/>
        <w:rPr>
          <w:rFonts w:cstheme="minorHAnsi"/>
          <w:sz w:val="24"/>
          <w:szCs w:val="24"/>
        </w:rPr>
      </w:pPr>
      <w:r w:rsidRPr="005F3DCF">
        <w:rPr>
          <w:rFonts w:cstheme="minorHAnsi"/>
          <w:sz w:val="24"/>
          <w:szCs w:val="24"/>
        </w:rPr>
        <w:t xml:space="preserve">Please email your completed form to </w:t>
      </w:r>
      <w:hyperlink r:id="rId7" w:history="1">
        <w:r w:rsidR="00F52E59" w:rsidRPr="004A3B68">
          <w:rPr>
            <w:rStyle w:val="Hyperlink"/>
            <w:rFonts w:cstheme="minorHAnsi"/>
            <w:sz w:val="24"/>
            <w:szCs w:val="24"/>
          </w:rPr>
          <w:t>info@cansfordlabs.co.uk</w:t>
        </w:r>
      </w:hyperlink>
      <w:r w:rsidRPr="005F3DCF">
        <w:rPr>
          <w:rFonts w:cstheme="minorHAnsi"/>
          <w:sz w:val="24"/>
          <w:szCs w:val="24"/>
        </w:rPr>
        <w:t xml:space="preserve">. Please use Quotation </w:t>
      </w:r>
      <w:r w:rsidR="0043460B" w:rsidRPr="005F3DCF">
        <w:rPr>
          <w:rFonts w:cstheme="minorHAnsi"/>
          <w:sz w:val="24"/>
          <w:szCs w:val="24"/>
        </w:rPr>
        <w:t>R</w:t>
      </w:r>
      <w:r w:rsidRPr="005F3DCF">
        <w:rPr>
          <w:rFonts w:cstheme="minorHAnsi"/>
          <w:sz w:val="24"/>
          <w:szCs w:val="24"/>
        </w:rPr>
        <w:t>equest in the Subject line as follows:</w:t>
      </w:r>
    </w:p>
    <w:p w14:paraId="6AF8101A" w14:textId="77777777" w:rsidR="006402C4" w:rsidRPr="005F3DCF" w:rsidRDefault="006402C4" w:rsidP="006402C4">
      <w:pPr>
        <w:shd w:val="clear" w:color="auto" w:fill="FFFFFF"/>
        <w:spacing w:after="0" w:line="390" w:lineRule="atLeast"/>
        <w:textAlignment w:val="baseline"/>
        <w:rPr>
          <w:rFonts w:cstheme="minorHAnsi"/>
          <w:sz w:val="24"/>
          <w:szCs w:val="24"/>
        </w:rPr>
      </w:pPr>
    </w:p>
    <w:p w14:paraId="02B04DC0" w14:textId="4429CC12" w:rsidR="006402C4" w:rsidRDefault="006402C4" w:rsidP="006402C4">
      <w:pPr>
        <w:shd w:val="clear" w:color="auto" w:fill="FFFFFF"/>
        <w:spacing w:after="0" w:line="390" w:lineRule="atLeast"/>
        <w:textAlignment w:val="baseline"/>
        <w:rPr>
          <w:rFonts w:cstheme="minorHAnsi"/>
          <w:sz w:val="24"/>
          <w:szCs w:val="24"/>
        </w:rPr>
      </w:pPr>
      <w:r w:rsidRPr="005F3DCF">
        <w:rPr>
          <w:rFonts w:cstheme="minorHAnsi"/>
          <w:noProof/>
          <w:sz w:val="24"/>
          <w:szCs w:val="24"/>
        </w:rPr>
        <w:drawing>
          <wp:inline distT="0" distB="0" distL="0" distR="0" wp14:anchorId="21C4EA54" wp14:editId="5DD0238E">
            <wp:extent cx="4785181" cy="2110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639" cy="2132997"/>
                    </a:xfrm>
                    <a:prstGeom prst="rect">
                      <a:avLst/>
                    </a:prstGeom>
                    <a:noFill/>
                    <a:ln>
                      <a:noFill/>
                    </a:ln>
                  </pic:spPr>
                </pic:pic>
              </a:graphicData>
            </a:graphic>
          </wp:inline>
        </w:drawing>
      </w:r>
    </w:p>
    <w:p w14:paraId="35004195" w14:textId="69C5BB61" w:rsidR="00226CE0" w:rsidRDefault="00356270" w:rsidP="006402C4">
      <w:pPr>
        <w:shd w:val="clear" w:color="auto" w:fill="FFFFFF"/>
        <w:spacing w:after="0" w:line="390" w:lineRule="atLeast"/>
        <w:textAlignment w:val="baseline"/>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1F45694" wp14:editId="64E6B12A">
                <wp:simplePos x="0" y="0"/>
                <wp:positionH relativeFrom="column">
                  <wp:posOffset>-66675</wp:posOffset>
                </wp:positionH>
                <wp:positionV relativeFrom="paragraph">
                  <wp:posOffset>162560</wp:posOffset>
                </wp:positionV>
                <wp:extent cx="6393180" cy="1325880"/>
                <wp:effectExtent l="0" t="0" r="26670" b="26670"/>
                <wp:wrapNone/>
                <wp:docPr id="1" name="Rectangle: Rounded Corners 1"/>
                <wp:cNvGraphicFramePr/>
                <a:graphic xmlns:a="http://schemas.openxmlformats.org/drawingml/2006/main">
                  <a:graphicData uri="http://schemas.microsoft.com/office/word/2010/wordprocessingShape">
                    <wps:wsp>
                      <wps:cNvSpPr/>
                      <wps:spPr>
                        <a:xfrm>
                          <a:off x="0" y="0"/>
                          <a:ext cx="6393180" cy="132588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FC27F" id="Rectangle: Rounded Corners 1" o:spid="_x0000_s1026" style="position:absolute;margin-left:-5.25pt;margin-top:12.8pt;width:503.4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" filled="f" strokecolor="#bfbfbf [2412]" strokeweight="1pt">
                <v:stroke joinstyle="miter"/>
              </v:roundrect>
            </w:pict>
          </mc:Fallback>
        </mc:AlternateContent>
      </w:r>
    </w:p>
    <w:p w14:paraId="7DFDBA2E" w14:textId="32EC16F0" w:rsidR="002C74E0" w:rsidRPr="00226CE0" w:rsidRDefault="002C74E0" w:rsidP="00226CE0">
      <w:pPr>
        <w:spacing w:after="0" w:line="240" w:lineRule="auto"/>
        <w:jc w:val="center"/>
        <w:rPr>
          <w:rFonts w:cstheme="minorHAnsi"/>
          <w:b/>
          <w:bCs/>
          <w:color w:val="DB1B7B"/>
          <w:sz w:val="32"/>
          <w:szCs w:val="32"/>
        </w:rPr>
      </w:pPr>
      <w:r w:rsidRPr="00226CE0">
        <w:rPr>
          <w:rFonts w:cstheme="minorHAnsi"/>
          <w:b/>
          <w:bCs/>
          <w:color w:val="DB1B7B"/>
          <w:sz w:val="32"/>
          <w:szCs w:val="32"/>
        </w:rPr>
        <w:t>Have any questions?</w:t>
      </w:r>
    </w:p>
    <w:p w14:paraId="09DC72B9" w14:textId="77777777" w:rsidR="002C74E0" w:rsidRPr="00226CE0" w:rsidRDefault="002C74E0" w:rsidP="00226CE0">
      <w:pPr>
        <w:spacing w:after="0" w:line="240" w:lineRule="auto"/>
        <w:jc w:val="center"/>
        <w:rPr>
          <w:rFonts w:cstheme="minorHAnsi"/>
          <w:sz w:val="32"/>
          <w:szCs w:val="32"/>
        </w:rPr>
      </w:pPr>
      <w:r w:rsidRPr="00226CE0">
        <w:rPr>
          <w:rFonts w:cstheme="minorHAnsi"/>
          <w:sz w:val="32"/>
          <w:szCs w:val="32"/>
        </w:rPr>
        <w:t>Don’t hesitate to get in touch with our team</w:t>
      </w:r>
    </w:p>
    <w:p w14:paraId="02EA6299" w14:textId="77777777" w:rsidR="002C74E0" w:rsidRPr="00226CE0" w:rsidRDefault="002C74E0" w:rsidP="00226CE0">
      <w:pPr>
        <w:spacing w:after="0" w:line="240" w:lineRule="auto"/>
        <w:jc w:val="center"/>
        <w:rPr>
          <w:rFonts w:cstheme="minorHAnsi"/>
          <w:sz w:val="32"/>
          <w:szCs w:val="32"/>
        </w:rPr>
      </w:pPr>
      <w:r w:rsidRPr="00226CE0">
        <w:rPr>
          <w:rFonts w:cstheme="minorHAnsi"/>
          <w:sz w:val="32"/>
          <w:szCs w:val="32"/>
        </w:rPr>
        <w:t>Call 029 2010 1477</w:t>
      </w:r>
    </w:p>
    <w:p w14:paraId="2BE851C6" w14:textId="390CC9EB" w:rsidR="002C74E0" w:rsidRPr="00226CE0" w:rsidRDefault="002C74E0" w:rsidP="00226CE0">
      <w:pPr>
        <w:spacing w:after="0" w:line="240" w:lineRule="auto"/>
        <w:jc w:val="center"/>
        <w:rPr>
          <w:rFonts w:cstheme="minorHAnsi"/>
          <w:sz w:val="32"/>
          <w:szCs w:val="32"/>
        </w:rPr>
      </w:pPr>
      <w:r w:rsidRPr="00226CE0">
        <w:rPr>
          <w:rFonts w:cstheme="minorHAnsi"/>
          <w:sz w:val="32"/>
          <w:szCs w:val="32"/>
        </w:rPr>
        <w:t xml:space="preserve">Email: </w:t>
      </w:r>
      <w:hyperlink r:id="rId9" w:history="1">
        <w:r w:rsidR="002B47D3" w:rsidRPr="00226CE0">
          <w:rPr>
            <w:rStyle w:val="Hyperlink"/>
            <w:rFonts w:cstheme="minorHAnsi"/>
            <w:color w:val="auto"/>
            <w:sz w:val="32"/>
            <w:szCs w:val="32"/>
          </w:rPr>
          <w:t>info@cansfordlabs.co.uk</w:t>
        </w:r>
      </w:hyperlink>
    </w:p>
    <w:p w14:paraId="388F6B1B" w14:textId="46BA1DB1" w:rsidR="002B47D3" w:rsidRPr="005F3DCF" w:rsidRDefault="002B47D3" w:rsidP="002C74E0">
      <w:pPr>
        <w:spacing w:after="0" w:line="240" w:lineRule="auto"/>
        <w:rPr>
          <w:rFonts w:cstheme="minorHAnsi"/>
          <w:sz w:val="24"/>
          <w:szCs w:val="24"/>
        </w:rPr>
      </w:pPr>
    </w:p>
    <w:p w14:paraId="6D11DDAC" w14:textId="2B857715" w:rsidR="002B47D3" w:rsidRPr="005F3DCF" w:rsidRDefault="002B47D3" w:rsidP="002C74E0">
      <w:pPr>
        <w:spacing w:after="0" w:line="240" w:lineRule="auto"/>
        <w:rPr>
          <w:rFonts w:cstheme="minorHAnsi"/>
          <w:b/>
          <w:bCs/>
          <w:color w:val="DB1B7B"/>
          <w:sz w:val="24"/>
          <w:szCs w:val="24"/>
        </w:rPr>
      </w:pPr>
    </w:p>
    <w:sectPr w:rsidR="002B47D3" w:rsidRPr="005F3DCF" w:rsidSect="005F3DCF">
      <w:headerReference w:type="default" r:id="rId10"/>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D155" w14:textId="77777777" w:rsidR="006402C4" w:rsidRDefault="006402C4" w:rsidP="005B1681">
      <w:pPr>
        <w:spacing w:after="0" w:line="240" w:lineRule="auto"/>
      </w:pPr>
      <w:r>
        <w:separator/>
      </w:r>
    </w:p>
  </w:endnote>
  <w:endnote w:type="continuationSeparator" w:id="0">
    <w:p w14:paraId="3718B90D" w14:textId="77777777" w:rsidR="006402C4" w:rsidRDefault="006402C4" w:rsidP="005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28B5" w14:textId="77777777" w:rsidR="006402C4" w:rsidRDefault="006402C4" w:rsidP="005B1681">
      <w:pPr>
        <w:spacing w:after="0" w:line="240" w:lineRule="auto"/>
      </w:pPr>
      <w:r>
        <w:separator/>
      </w:r>
    </w:p>
  </w:footnote>
  <w:footnote w:type="continuationSeparator" w:id="0">
    <w:p w14:paraId="1D3A4045" w14:textId="77777777" w:rsidR="006402C4" w:rsidRDefault="006402C4" w:rsidP="005B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6CB8" w14:textId="4A9BC46E" w:rsidR="006402C4" w:rsidRDefault="00356270">
    <w:pPr>
      <w:pStyle w:val="Header"/>
    </w:pPr>
    <w:r>
      <w:rPr>
        <w:noProof/>
      </w:rPr>
      <w:drawing>
        <wp:anchor distT="0" distB="0" distL="114300" distR="114300" simplePos="0" relativeHeight="251658240" behindDoc="1" locked="0" layoutInCell="1" allowOverlap="1" wp14:anchorId="54CB8D78" wp14:editId="33D097E3">
          <wp:simplePos x="0" y="0"/>
          <wp:positionH relativeFrom="column">
            <wp:posOffset>3486785</wp:posOffset>
          </wp:positionH>
          <wp:positionV relativeFrom="paragraph">
            <wp:posOffset>-266700</wp:posOffset>
          </wp:positionV>
          <wp:extent cx="3209925" cy="1059180"/>
          <wp:effectExtent l="0" t="0" r="9525" b="7620"/>
          <wp:wrapTight wrapText="bothSides">
            <wp:wrapPolygon edited="0">
              <wp:start x="0" y="0"/>
              <wp:lineTo x="0" y="21367"/>
              <wp:lineTo x="21536" y="21367"/>
              <wp:lineTo x="2153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9925" cy="1059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B23"/>
    <w:multiLevelType w:val="hybridMultilevel"/>
    <w:tmpl w:val="D32E4C02"/>
    <w:lvl w:ilvl="0" w:tplc="22F8F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1414A"/>
    <w:multiLevelType w:val="multilevel"/>
    <w:tmpl w:val="CEB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A5518"/>
    <w:multiLevelType w:val="multilevel"/>
    <w:tmpl w:val="875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81"/>
    <w:rsid w:val="00057902"/>
    <w:rsid w:val="00067327"/>
    <w:rsid w:val="001E5722"/>
    <w:rsid w:val="00226CE0"/>
    <w:rsid w:val="002B47D3"/>
    <w:rsid w:val="002B4F89"/>
    <w:rsid w:val="002C74E0"/>
    <w:rsid w:val="00356270"/>
    <w:rsid w:val="003A55D3"/>
    <w:rsid w:val="0043460B"/>
    <w:rsid w:val="005B1681"/>
    <w:rsid w:val="005F3DCF"/>
    <w:rsid w:val="006402C4"/>
    <w:rsid w:val="00702FCC"/>
    <w:rsid w:val="007765FB"/>
    <w:rsid w:val="00B74145"/>
    <w:rsid w:val="00CD1670"/>
    <w:rsid w:val="00E625FE"/>
    <w:rsid w:val="00E812F4"/>
    <w:rsid w:val="00EC7647"/>
    <w:rsid w:val="00F52E59"/>
    <w:rsid w:val="00F8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1AD98"/>
  <w15:chartTrackingRefBased/>
  <w15:docId w15:val="{C6243B4A-4604-43AD-BB9F-A8895322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40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8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5B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81"/>
  </w:style>
  <w:style w:type="paragraph" w:styleId="Footer">
    <w:name w:val="footer"/>
    <w:basedOn w:val="Normal"/>
    <w:link w:val="FooterChar"/>
    <w:uiPriority w:val="99"/>
    <w:unhideWhenUsed/>
    <w:rsid w:val="005B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81"/>
  </w:style>
  <w:style w:type="paragraph" w:styleId="ListParagraph">
    <w:name w:val="List Paragraph"/>
    <w:basedOn w:val="Normal"/>
    <w:uiPriority w:val="34"/>
    <w:qFormat/>
    <w:rsid w:val="005B1681"/>
    <w:pPr>
      <w:ind w:left="720"/>
      <w:contextualSpacing/>
    </w:pPr>
  </w:style>
  <w:style w:type="table" w:styleId="TableGrid">
    <w:name w:val="Table Grid"/>
    <w:basedOn w:val="TableNormal"/>
    <w:uiPriority w:val="39"/>
    <w:rsid w:val="005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form-radio">
    <w:name w:val="hs-form-radio"/>
    <w:basedOn w:val="Normal"/>
    <w:rsid w:val="002B4F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B4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F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F89"/>
    <w:rPr>
      <w:rFonts w:ascii="Arial" w:hAnsi="Arial" w:cs="Arial"/>
      <w:vanish/>
      <w:sz w:val="16"/>
      <w:szCs w:val="16"/>
    </w:rPr>
  </w:style>
  <w:style w:type="character" w:styleId="Hyperlink">
    <w:name w:val="Hyperlink"/>
    <w:basedOn w:val="DefaultParagraphFont"/>
    <w:uiPriority w:val="99"/>
    <w:unhideWhenUsed/>
    <w:rsid w:val="002B47D3"/>
    <w:rPr>
      <w:color w:val="0563C1" w:themeColor="hyperlink"/>
      <w:u w:val="single"/>
    </w:rPr>
  </w:style>
  <w:style w:type="character" w:styleId="UnresolvedMention">
    <w:name w:val="Unresolved Mention"/>
    <w:basedOn w:val="DefaultParagraphFont"/>
    <w:uiPriority w:val="99"/>
    <w:semiHidden/>
    <w:unhideWhenUsed/>
    <w:rsid w:val="002B47D3"/>
    <w:rPr>
      <w:color w:val="605E5C"/>
      <w:shd w:val="clear" w:color="auto" w:fill="E1DFDD"/>
    </w:rPr>
  </w:style>
  <w:style w:type="character" w:customStyle="1" w:styleId="Heading3Char">
    <w:name w:val="Heading 3 Char"/>
    <w:basedOn w:val="DefaultParagraphFont"/>
    <w:link w:val="Heading3"/>
    <w:uiPriority w:val="9"/>
    <w:semiHidden/>
    <w:rsid w:val="006402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468">
      <w:bodyDiv w:val="1"/>
      <w:marLeft w:val="0"/>
      <w:marRight w:val="0"/>
      <w:marTop w:val="0"/>
      <w:marBottom w:val="0"/>
      <w:divBdr>
        <w:top w:val="none" w:sz="0" w:space="0" w:color="auto"/>
        <w:left w:val="none" w:sz="0" w:space="0" w:color="auto"/>
        <w:bottom w:val="none" w:sz="0" w:space="0" w:color="auto"/>
        <w:right w:val="none" w:sz="0" w:space="0" w:color="auto"/>
      </w:divBdr>
      <w:divsChild>
        <w:div w:id="2029135948">
          <w:marLeft w:val="0"/>
          <w:marRight w:val="0"/>
          <w:marTop w:val="0"/>
          <w:marBottom w:val="0"/>
          <w:divBdr>
            <w:top w:val="none" w:sz="0" w:space="0" w:color="auto"/>
            <w:left w:val="none" w:sz="0" w:space="0" w:color="auto"/>
            <w:bottom w:val="none" w:sz="0" w:space="0" w:color="auto"/>
            <w:right w:val="none" w:sz="0" w:space="0" w:color="auto"/>
          </w:divBdr>
        </w:div>
      </w:divsChild>
    </w:div>
    <w:div w:id="13459878">
      <w:bodyDiv w:val="1"/>
      <w:marLeft w:val="0"/>
      <w:marRight w:val="0"/>
      <w:marTop w:val="0"/>
      <w:marBottom w:val="0"/>
      <w:divBdr>
        <w:top w:val="none" w:sz="0" w:space="0" w:color="auto"/>
        <w:left w:val="none" w:sz="0" w:space="0" w:color="auto"/>
        <w:bottom w:val="none" w:sz="0" w:space="0" w:color="auto"/>
        <w:right w:val="none" w:sz="0" w:space="0" w:color="auto"/>
      </w:divBdr>
    </w:div>
    <w:div w:id="861554652">
      <w:bodyDiv w:val="1"/>
      <w:marLeft w:val="0"/>
      <w:marRight w:val="0"/>
      <w:marTop w:val="0"/>
      <w:marBottom w:val="0"/>
      <w:divBdr>
        <w:top w:val="none" w:sz="0" w:space="0" w:color="auto"/>
        <w:left w:val="none" w:sz="0" w:space="0" w:color="auto"/>
        <w:bottom w:val="none" w:sz="0" w:space="0" w:color="auto"/>
        <w:right w:val="none" w:sz="0" w:space="0" w:color="auto"/>
      </w:divBdr>
      <w:divsChild>
        <w:div w:id="1291059225">
          <w:marLeft w:val="0"/>
          <w:marRight w:val="0"/>
          <w:marTop w:val="0"/>
          <w:marBottom w:val="0"/>
          <w:divBdr>
            <w:top w:val="none" w:sz="0" w:space="0" w:color="auto"/>
            <w:left w:val="none" w:sz="0" w:space="0" w:color="auto"/>
            <w:bottom w:val="none" w:sz="0" w:space="0" w:color="auto"/>
            <w:right w:val="none" w:sz="0" w:space="0" w:color="auto"/>
          </w:divBdr>
          <w:divsChild>
            <w:div w:id="519665908">
              <w:marLeft w:val="0"/>
              <w:marRight w:val="0"/>
              <w:marTop w:val="0"/>
              <w:marBottom w:val="45"/>
              <w:divBdr>
                <w:top w:val="none" w:sz="0" w:space="0" w:color="auto"/>
                <w:left w:val="none" w:sz="0" w:space="0" w:color="auto"/>
                <w:bottom w:val="none" w:sz="0" w:space="0" w:color="auto"/>
                <w:right w:val="none" w:sz="0" w:space="0" w:color="auto"/>
              </w:divBdr>
            </w:div>
          </w:divsChild>
        </w:div>
        <w:div w:id="1694377572">
          <w:marLeft w:val="0"/>
          <w:marRight w:val="0"/>
          <w:marTop w:val="0"/>
          <w:marBottom w:val="0"/>
          <w:divBdr>
            <w:top w:val="none" w:sz="0" w:space="0" w:color="auto"/>
            <w:left w:val="none" w:sz="0" w:space="0" w:color="auto"/>
            <w:bottom w:val="none" w:sz="0" w:space="0" w:color="auto"/>
            <w:right w:val="none" w:sz="0" w:space="0" w:color="auto"/>
          </w:divBdr>
          <w:divsChild>
            <w:div w:id="1023433010">
              <w:marLeft w:val="0"/>
              <w:marRight w:val="0"/>
              <w:marTop w:val="0"/>
              <w:marBottom w:val="45"/>
              <w:divBdr>
                <w:top w:val="none" w:sz="0" w:space="0" w:color="auto"/>
                <w:left w:val="none" w:sz="0" w:space="0" w:color="auto"/>
                <w:bottom w:val="none" w:sz="0" w:space="0" w:color="auto"/>
                <w:right w:val="none" w:sz="0" w:space="0" w:color="auto"/>
              </w:divBdr>
            </w:div>
          </w:divsChild>
        </w:div>
        <w:div w:id="354118109">
          <w:marLeft w:val="0"/>
          <w:marRight w:val="0"/>
          <w:marTop w:val="0"/>
          <w:marBottom w:val="270"/>
          <w:divBdr>
            <w:top w:val="none" w:sz="0" w:space="0" w:color="auto"/>
            <w:left w:val="none" w:sz="0" w:space="0" w:color="auto"/>
            <w:bottom w:val="none" w:sz="0" w:space="0" w:color="auto"/>
            <w:right w:val="none" w:sz="0" w:space="0" w:color="auto"/>
          </w:divBdr>
          <w:divsChild>
            <w:div w:id="1414550474">
              <w:marLeft w:val="0"/>
              <w:marRight w:val="0"/>
              <w:marTop w:val="0"/>
              <w:marBottom w:val="0"/>
              <w:divBdr>
                <w:top w:val="none" w:sz="0" w:space="0" w:color="auto"/>
                <w:left w:val="none" w:sz="0" w:space="0" w:color="auto"/>
                <w:bottom w:val="none" w:sz="0" w:space="0" w:color="auto"/>
                <w:right w:val="none" w:sz="0" w:space="0" w:color="auto"/>
              </w:divBdr>
            </w:div>
          </w:divsChild>
        </w:div>
        <w:div w:id="460458493">
          <w:marLeft w:val="0"/>
          <w:marRight w:val="0"/>
          <w:marTop w:val="0"/>
          <w:marBottom w:val="270"/>
          <w:divBdr>
            <w:top w:val="none" w:sz="0" w:space="0" w:color="auto"/>
            <w:left w:val="none" w:sz="0" w:space="0" w:color="auto"/>
            <w:bottom w:val="none" w:sz="0" w:space="0" w:color="auto"/>
            <w:right w:val="none" w:sz="0" w:space="0" w:color="auto"/>
          </w:divBdr>
          <w:divsChild>
            <w:div w:id="1231423336">
              <w:marLeft w:val="0"/>
              <w:marRight w:val="0"/>
              <w:marTop w:val="0"/>
              <w:marBottom w:val="0"/>
              <w:divBdr>
                <w:top w:val="none" w:sz="0" w:space="0" w:color="auto"/>
                <w:left w:val="none" w:sz="0" w:space="0" w:color="auto"/>
                <w:bottom w:val="none" w:sz="0" w:space="0" w:color="auto"/>
                <w:right w:val="none" w:sz="0" w:space="0" w:color="auto"/>
              </w:divBdr>
              <w:divsChild>
                <w:div w:id="1727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8837">
          <w:marLeft w:val="0"/>
          <w:marRight w:val="0"/>
          <w:marTop w:val="0"/>
          <w:marBottom w:val="270"/>
          <w:divBdr>
            <w:top w:val="none" w:sz="0" w:space="0" w:color="auto"/>
            <w:left w:val="none" w:sz="0" w:space="0" w:color="auto"/>
            <w:bottom w:val="none" w:sz="0" w:space="0" w:color="auto"/>
            <w:right w:val="none" w:sz="0" w:space="0" w:color="auto"/>
          </w:divBdr>
          <w:divsChild>
            <w:div w:id="1609584882">
              <w:marLeft w:val="0"/>
              <w:marRight w:val="0"/>
              <w:marTop w:val="0"/>
              <w:marBottom w:val="0"/>
              <w:divBdr>
                <w:top w:val="none" w:sz="0" w:space="0" w:color="auto"/>
                <w:left w:val="none" w:sz="0" w:space="0" w:color="auto"/>
                <w:bottom w:val="none" w:sz="0" w:space="0" w:color="auto"/>
                <w:right w:val="none" w:sz="0" w:space="0" w:color="auto"/>
              </w:divBdr>
            </w:div>
          </w:divsChild>
        </w:div>
        <w:div w:id="1334649404">
          <w:marLeft w:val="0"/>
          <w:marRight w:val="0"/>
          <w:marTop w:val="0"/>
          <w:marBottom w:val="0"/>
          <w:divBdr>
            <w:top w:val="none" w:sz="0" w:space="0" w:color="auto"/>
            <w:left w:val="none" w:sz="0" w:space="0" w:color="auto"/>
            <w:bottom w:val="none" w:sz="0" w:space="0" w:color="auto"/>
            <w:right w:val="none" w:sz="0" w:space="0" w:color="auto"/>
          </w:divBdr>
          <w:divsChild>
            <w:div w:id="1615552454">
              <w:marLeft w:val="0"/>
              <w:marRight w:val="0"/>
              <w:marTop w:val="0"/>
              <w:marBottom w:val="270"/>
              <w:divBdr>
                <w:top w:val="none" w:sz="0" w:space="0" w:color="auto"/>
                <w:left w:val="none" w:sz="0" w:space="0" w:color="auto"/>
                <w:bottom w:val="none" w:sz="0" w:space="0" w:color="auto"/>
                <w:right w:val="none" w:sz="0" w:space="0" w:color="auto"/>
              </w:divBdr>
              <w:divsChild>
                <w:div w:id="724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3247">
          <w:marLeft w:val="0"/>
          <w:marRight w:val="0"/>
          <w:marTop w:val="0"/>
          <w:marBottom w:val="0"/>
          <w:divBdr>
            <w:top w:val="none" w:sz="0" w:space="0" w:color="auto"/>
            <w:left w:val="none" w:sz="0" w:space="0" w:color="auto"/>
            <w:bottom w:val="none" w:sz="0" w:space="0" w:color="auto"/>
            <w:right w:val="none" w:sz="0" w:space="0" w:color="auto"/>
          </w:divBdr>
          <w:divsChild>
            <w:div w:id="1959414291">
              <w:marLeft w:val="0"/>
              <w:marRight w:val="0"/>
              <w:marTop w:val="0"/>
              <w:marBottom w:val="45"/>
              <w:divBdr>
                <w:top w:val="none" w:sz="0" w:space="0" w:color="auto"/>
                <w:left w:val="none" w:sz="0" w:space="0" w:color="auto"/>
                <w:bottom w:val="none" w:sz="0" w:space="0" w:color="auto"/>
                <w:right w:val="none" w:sz="0" w:space="0" w:color="auto"/>
              </w:divBdr>
            </w:div>
          </w:divsChild>
        </w:div>
        <w:div w:id="1613050021">
          <w:marLeft w:val="0"/>
          <w:marRight w:val="0"/>
          <w:marTop w:val="0"/>
          <w:marBottom w:val="270"/>
          <w:divBdr>
            <w:top w:val="none" w:sz="0" w:space="0" w:color="auto"/>
            <w:left w:val="none" w:sz="0" w:space="0" w:color="auto"/>
            <w:bottom w:val="none" w:sz="0" w:space="0" w:color="auto"/>
            <w:right w:val="none" w:sz="0" w:space="0" w:color="auto"/>
          </w:divBdr>
          <w:divsChild>
            <w:div w:id="1467352490">
              <w:marLeft w:val="0"/>
              <w:marRight w:val="0"/>
              <w:marTop w:val="0"/>
              <w:marBottom w:val="0"/>
              <w:divBdr>
                <w:top w:val="none" w:sz="0" w:space="0" w:color="auto"/>
                <w:left w:val="none" w:sz="0" w:space="0" w:color="auto"/>
                <w:bottom w:val="none" w:sz="0" w:space="0" w:color="auto"/>
                <w:right w:val="none" w:sz="0" w:space="0" w:color="auto"/>
              </w:divBdr>
            </w:div>
          </w:divsChild>
        </w:div>
        <w:div w:id="611474157">
          <w:marLeft w:val="0"/>
          <w:marRight w:val="0"/>
          <w:marTop w:val="0"/>
          <w:marBottom w:val="0"/>
          <w:divBdr>
            <w:top w:val="none" w:sz="0" w:space="0" w:color="auto"/>
            <w:left w:val="none" w:sz="0" w:space="0" w:color="auto"/>
            <w:bottom w:val="none" w:sz="0" w:space="0" w:color="auto"/>
            <w:right w:val="none" w:sz="0" w:space="0" w:color="auto"/>
          </w:divBdr>
          <w:divsChild>
            <w:div w:id="1340618009">
              <w:marLeft w:val="0"/>
              <w:marRight w:val="0"/>
              <w:marTop w:val="0"/>
              <w:marBottom w:val="45"/>
              <w:divBdr>
                <w:top w:val="none" w:sz="0" w:space="0" w:color="auto"/>
                <w:left w:val="none" w:sz="0" w:space="0" w:color="auto"/>
                <w:bottom w:val="none" w:sz="0" w:space="0" w:color="auto"/>
                <w:right w:val="none" w:sz="0" w:space="0" w:color="auto"/>
              </w:divBdr>
            </w:div>
          </w:divsChild>
        </w:div>
        <w:div w:id="2023386140">
          <w:marLeft w:val="0"/>
          <w:marRight w:val="0"/>
          <w:marTop w:val="0"/>
          <w:marBottom w:val="270"/>
          <w:divBdr>
            <w:top w:val="none" w:sz="0" w:space="0" w:color="auto"/>
            <w:left w:val="none" w:sz="0" w:space="0" w:color="auto"/>
            <w:bottom w:val="none" w:sz="0" w:space="0" w:color="auto"/>
            <w:right w:val="none" w:sz="0" w:space="0" w:color="auto"/>
          </w:divBdr>
          <w:divsChild>
            <w:div w:id="1492987477">
              <w:marLeft w:val="0"/>
              <w:marRight w:val="0"/>
              <w:marTop w:val="0"/>
              <w:marBottom w:val="0"/>
              <w:divBdr>
                <w:top w:val="none" w:sz="0" w:space="0" w:color="auto"/>
                <w:left w:val="none" w:sz="0" w:space="0" w:color="auto"/>
                <w:bottom w:val="none" w:sz="0" w:space="0" w:color="auto"/>
                <w:right w:val="none" w:sz="0" w:space="0" w:color="auto"/>
              </w:divBdr>
            </w:div>
          </w:divsChild>
        </w:div>
        <w:div w:id="483203870">
          <w:marLeft w:val="0"/>
          <w:marRight w:val="0"/>
          <w:marTop w:val="0"/>
          <w:marBottom w:val="270"/>
          <w:divBdr>
            <w:top w:val="none" w:sz="0" w:space="0" w:color="auto"/>
            <w:left w:val="none" w:sz="0" w:space="0" w:color="auto"/>
            <w:bottom w:val="none" w:sz="0" w:space="0" w:color="auto"/>
            <w:right w:val="none" w:sz="0" w:space="0" w:color="auto"/>
          </w:divBdr>
          <w:divsChild>
            <w:div w:id="638995796">
              <w:marLeft w:val="0"/>
              <w:marRight w:val="0"/>
              <w:marTop w:val="0"/>
              <w:marBottom w:val="0"/>
              <w:divBdr>
                <w:top w:val="none" w:sz="0" w:space="0" w:color="auto"/>
                <w:left w:val="none" w:sz="0" w:space="0" w:color="auto"/>
                <w:bottom w:val="none" w:sz="0" w:space="0" w:color="auto"/>
                <w:right w:val="none" w:sz="0" w:space="0" w:color="auto"/>
              </w:divBdr>
            </w:div>
          </w:divsChild>
        </w:div>
        <w:div w:id="456529548">
          <w:marLeft w:val="0"/>
          <w:marRight w:val="0"/>
          <w:marTop w:val="0"/>
          <w:marBottom w:val="270"/>
          <w:divBdr>
            <w:top w:val="none" w:sz="0" w:space="0" w:color="auto"/>
            <w:left w:val="none" w:sz="0" w:space="0" w:color="auto"/>
            <w:bottom w:val="none" w:sz="0" w:space="0" w:color="auto"/>
            <w:right w:val="none" w:sz="0" w:space="0" w:color="auto"/>
          </w:divBdr>
          <w:divsChild>
            <w:div w:id="1377120136">
              <w:marLeft w:val="0"/>
              <w:marRight w:val="0"/>
              <w:marTop w:val="0"/>
              <w:marBottom w:val="0"/>
              <w:divBdr>
                <w:top w:val="none" w:sz="0" w:space="0" w:color="auto"/>
                <w:left w:val="none" w:sz="0" w:space="0" w:color="auto"/>
                <w:bottom w:val="none" w:sz="0" w:space="0" w:color="auto"/>
                <w:right w:val="none" w:sz="0" w:space="0" w:color="auto"/>
              </w:divBdr>
            </w:div>
          </w:divsChild>
        </w:div>
        <w:div w:id="2017226915">
          <w:marLeft w:val="0"/>
          <w:marRight w:val="0"/>
          <w:marTop w:val="0"/>
          <w:marBottom w:val="270"/>
          <w:divBdr>
            <w:top w:val="none" w:sz="0" w:space="0" w:color="auto"/>
            <w:left w:val="none" w:sz="0" w:space="0" w:color="auto"/>
            <w:bottom w:val="none" w:sz="0" w:space="0" w:color="auto"/>
            <w:right w:val="none" w:sz="0" w:space="0" w:color="auto"/>
          </w:divBdr>
        </w:div>
        <w:div w:id="708605462">
          <w:marLeft w:val="0"/>
          <w:marRight w:val="0"/>
          <w:marTop w:val="0"/>
          <w:marBottom w:val="270"/>
          <w:divBdr>
            <w:top w:val="none" w:sz="0" w:space="0" w:color="auto"/>
            <w:left w:val="none" w:sz="0" w:space="0" w:color="auto"/>
            <w:bottom w:val="none" w:sz="0" w:space="0" w:color="auto"/>
            <w:right w:val="none" w:sz="0" w:space="0" w:color="auto"/>
          </w:divBdr>
          <w:divsChild>
            <w:div w:id="1133668901">
              <w:marLeft w:val="0"/>
              <w:marRight w:val="0"/>
              <w:marTop w:val="0"/>
              <w:marBottom w:val="0"/>
              <w:divBdr>
                <w:top w:val="none" w:sz="0" w:space="0" w:color="auto"/>
                <w:left w:val="none" w:sz="0" w:space="0" w:color="auto"/>
                <w:bottom w:val="none" w:sz="0" w:space="0" w:color="auto"/>
                <w:right w:val="none" w:sz="0" w:space="0" w:color="auto"/>
              </w:divBdr>
            </w:div>
          </w:divsChild>
        </w:div>
        <w:div w:id="255791543">
          <w:marLeft w:val="0"/>
          <w:marRight w:val="0"/>
          <w:marTop w:val="0"/>
          <w:marBottom w:val="270"/>
          <w:divBdr>
            <w:top w:val="none" w:sz="0" w:space="0" w:color="auto"/>
            <w:left w:val="none" w:sz="0" w:space="0" w:color="auto"/>
            <w:bottom w:val="none" w:sz="0" w:space="0" w:color="auto"/>
            <w:right w:val="none" w:sz="0" w:space="0" w:color="auto"/>
          </w:divBdr>
          <w:divsChild>
            <w:div w:id="1298946838">
              <w:marLeft w:val="0"/>
              <w:marRight w:val="0"/>
              <w:marTop w:val="0"/>
              <w:marBottom w:val="0"/>
              <w:divBdr>
                <w:top w:val="none" w:sz="0" w:space="0" w:color="auto"/>
                <w:left w:val="none" w:sz="0" w:space="0" w:color="auto"/>
                <w:bottom w:val="none" w:sz="0" w:space="0" w:color="auto"/>
                <w:right w:val="none" w:sz="0" w:space="0" w:color="auto"/>
              </w:divBdr>
            </w:div>
          </w:divsChild>
        </w:div>
        <w:div w:id="1257904999">
          <w:marLeft w:val="0"/>
          <w:marRight w:val="0"/>
          <w:marTop w:val="0"/>
          <w:marBottom w:val="270"/>
          <w:divBdr>
            <w:top w:val="none" w:sz="0" w:space="0" w:color="auto"/>
            <w:left w:val="none" w:sz="0" w:space="0" w:color="auto"/>
            <w:bottom w:val="none" w:sz="0" w:space="0" w:color="auto"/>
            <w:right w:val="none" w:sz="0" w:space="0" w:color="auto"/>
          </w:divBdr>
          <w:divsChild>
            <w:div w:id="734157772">
              <w:marLeft w:val="0"/>
              <w:marRight w:val="0"/>
              <w:marTop w:val="0"/>
              <w:marBottom w:val="0"/>
              <w:divBdr>
                <w:top w:val="none" w:sz="0" w:space="0" w:color="auto"/>
                <w:left w:val="none" w:sz="0" w:space="0" w:color="auto"/>
                <w:bottom w:val="none" w:sz="0" w:space="0" w:color="auto"/>
                <w:right w:val="none" w:sz="0" w:space="0" w:color="auto"/>
              </w:divBdr>
            </w:div>
          </w:divsChild>
        </w:div>
        <w:div w:id="1346008884">
          <w:marLeft w:val="0"/>
          <w:marRight w:val="0"/>
          <w:marTop w:val="0"/>
          <w:marBottom w:val="270"/>
          <w:divBdr>
            <w:top w:val="none" w:sz="0" w:space="0" w:color="auto"/>
            <w:left w:val="none" w:sz="0" w:space="0" w:color="auto"/>
            <w:bottom w:val="none" w:sz="0" w:space="0" w:color="auto"/>
            <w:right w:val="none" w:sz="0" w:space="0" w:color="auto"/>
          </w:divBdr>
        </w:div>
        <w:div w:id="1539777262">
          <w:marLeft w:val="0"/>
          <w:marRight w:val="0"/>
          <w:marTop w:val="0"/>
          <w:marBottom w:val="270"/>
          <w:divBdr>
            <w:top w:val="none" w:sz="0" w:space="0" w:color="auto"/>
            <w:left w:val="none" w:sz="0" w:space="0" w:color="auto"/>
            <w:bottom w:val="none" w:sz="0" w:space="0" w:color="auto"/>
            <w:right w:val="none" w:sz="0" w:space="0" w:color="auto"/>
          </w:divBdr>
          <w:divsChild>
            <w:div w:id="1974603816">
              <w:marLeft w:val="0"/>
              <w:marRight w:val="0"/>
              <w:marTop w:val="0"/>
              <w:marBottom w:val="0"/>
              <w:divBdr>
                <w:top w:val="none" w:sz="0" w:space="0" w:color="auto"/>
                <w:left w:val="none" w:sz="0" w:space="0" w:color="auto"/>
                <w:bottom w:val="none" w:sz="0" w:space="0" w:color="auto"/>
                <w:right w:val="none" w:sz="0" w:space="0" w:color="auto"/>
              </w:divBdr>
            </w:div>
          </w:divsChild>
        </w:div>
        <w:div w:id="1399939041">
          <w:marLeft w:val="0"/>
          <w:marRight w:val="0"/>
          <w:marTop w:val="0"/>
          <w:marBottom w:val="0"/>
          <w:divBdr>
            <w:top w:val="none" w:sz="0" w:space="0" w:color="auto"/>
            <w:left w:val="none" w:sz="0" w:space="0" w:color="auto"/>
            <w:bottom w:val="none" w:sz="0" w:space="0" w:color="auto"/>
            <w:right w:val="none" w:sz="0" w:space="0" w:color="auto"/>
          </w:divBdr>
          <w:divsChild>
            <w:div w:id="1970241210">
              <w:marLeft w:val="0"/>
              <w:marRight w:val="0"/>
              <w:marTop w:val="0"/>
              <w:marBottom w:val="270"/>
              <w:divBdr>
                <w:top w:val="none" w:sz="0" w:space="0" w:color="auto"/>
                <w:left w:val="none" w:sz="0" w:space="0" w:color="auto"/>
                <w:bottom w:val="none" w:sz="0" w:space="0" w:color="auto"/>
                <w:right w:val="none" w:sz="0" w:space="0" w:color="auto"/>
              </w:divBdr>
              <w:divsChild>
                <w:div w:id="2114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857">
          <w:marLeft w:val="0"/>
          <w:marRight w:val="0"/>
          <w:marTop w:val="0"/>
          <w:marBottom w:val="0"/>
          <w:divBdr>
            <w:top w:val="none" w:sz="0" w:space="0" w:color="auto"/>
            <w:left w:val="none" w:sz="0" w:space="0" w:color="auto"/>
            <w:bottom w:val="none" w:sz="0" w:space="0" w:color="auto"/>
            <w:right w:val="none" w:sz="0" w:space="0" w:color="auto"/>
          </w:divBdr>
          <w:divsChild>
            <w:div w:id="1866016209">
              <w:marLeft w:val="0"/>
              <w:marRight w:val="0"/>
              <w:marTop w:val="0"/>
              <w:marBottom w:val="45"/>
              <w:divBdr>
                <w:top w:val="none" w:sz="0" w:space="0" w:color="auto"/>
                <w:left w:val="none" w:sz="0" w:space="0" w:color="auto"/>
                <w:bottom w:val="none" w:sz="0" w:space="0" w:color="auto"/>
                <w:right w:val="none" w:sz="0" w:space="0" w:color="auto"/>
              </w:divBdr>
            </w:div>
          </w:divsChild>
        </w:div>
        <w:div w:id="564724166">
          <w:marLeft w:val="0"/>
          <w:marRight w:val="0"/>
          <w:marTop w:val="0"/>
          <w:marBottom w:val="0"/>
          <w:divBdr>
            <w:top w:val="none" w:sz="0" w:space="0" w:color="auto"/>
            <w:left w:val="none" w:sz="0" w:space="0" w:color="auto"/>
            <w:bottom w:val="none" w:sz="0" w:space="0" w:color="auto"/>
            <w:right w:val="none" w:sz="0" w:space="0" w:color="auto"/>
          </w:divBdr>
          <w:divsChild>
            <w:div w:id="357775381">
              <w:marLeft w:val="0"/>
              <w:marRight w:val="0"/>
              <w:marTop w:val="0"/>
              <w:marBottom w:val="45"/>
              <w:divBdr>
                <w:top w:val="none" w:sz="0" w:space="0" w:color="auto"/>
                <w:left w:val="none" w:sz="0" w:space="0" w:color="auto"/>
                <w:bottom w:val="none" w:sz="0" w:space="0" w:color="auto"/>
                <w:right w:val="none" w:sz="0" w:space="0" w:color="auto"/>
              </w:divBdr>
            </w:div>
          </w:divsChild>
        </w:div>
        <w:div w:id="1163816456">
          <w:marLeft w:val="0"/>
          <w:marRight w:val="0"/>
          <w:marTop w:val="0"/>
          <w:marBottom w:val="270"/>
          <w:divBdr>
            <w:top w:val="none" w:sz="0" w:space="0" w:color="auto"/>
            <w:left w:val="none" w:sz="0" w:space="0" w:color="auto"/>
            <w:bottom w:val="none" w:sz="0" w:space="0" w:color="auto"/>
            <w:right w:val="none" w:sz="0" w:space="0" w:color="auto"/>
          </w:divBdr>
          <w:divsChild>
            <w:div w:id="1025398338">
              <w:marLeft w:val="0"/>
              <w:marRight w:val="0"/>
              <w:marTop w:val="0"/>
              <w:marBottom w:val="0"/>
              <w:divBdr>
                <w:top w:val="none" w:sz="0" w:space="0" w:color="auto"/>
                <w:left w:val="none" w:sz="0" w:space="0" w:color="auto"/>
                <w:bottom w:val="none" w:sz="0" w:space="0" w:color="auto"/>
                <w:right w:val="none" w:sz="0" w:space="0" w:color="auto"/>
              </w:divBdr>
              <w:divsChild>
                <w:div w:id="47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718">
          <w:marLeft w:val="0"/>
          <w:marRight w:val="0"/>
          <w:marTop w:val="0"/>
          <w:marBottom w:val="0"/>
          <w:divBdr>
            <w:top w:val="none" w:sz="0" w:space="0" w:color="auto"/>
            <w:left w:val="none" w:sz="0" w:space="0" w:color="auto"/>
            <w:bottom w:val="none" w:sz="0" w:space="0" w:color="auto"/>
            <w:right w:val="none" w:sz="0" w:space="0" w:color="auto"/>
          </w:divBdr>
          <w:divsChild>
            <w:div w:id="1632901786">
              <w:marLeft w:val="0"/>
              <w:marRight w:val="0"/>
              <w:marTop w:val="0"/>
              <w:marBottom w:val="45"/>
              <w:divBdr>
                <w:top w:val="none" w:sz="0" w:space="0" w:color="auto"/>
                <w:left w:val="none" w:sz="0" w:space="0" w:color="auto"/>
                <w:bottom w:val="none" w:sz="0" w:space="0" w:color="auto"/>
                <w:right w:val="none" w:sz="0" w:space="0" w:color="auto"/>
              </w:divBdr>
            </w:div>
          </w:divsChild>
        </w:div>
        <w:div w:id="853614122">
          <w:marLeft w:val="0"/>
          <w:marRight w:val="0"/>
          <w:marTop w:val="0"/>
          <w:marBottom w:val="0"/>
          <w:divBdr>
            <w:top w:val="none" w:sz="0" w:space="0" w:color="auto"/>
            <w:left w:val="none" w:sz="0" w:space="0" w:color="auto"/>
            <w:bottom w:val="none" w:sz="0" w:space="0" w:color="auto"/>
            <w:right w:val="none" w:sz="0" w:space="0" w:color="auto"/>
          </w:divBdr>
          <w:divsChild>
            <w:div w:id="1024867597">
              <w:marLeft w:val="0"/>
              <w:marRight w:val="0"/>
              <w:marTop w:val="0"/>
              <w:marBottom w:val="270"/>
              <w:divBdr>
                <w:top w:val="none" w:sz="0" w:space="0" w:color="auto"/>
                <w:left w:val="none" w:sz="0" w:space="0" w:color="auto"/>
                <w:bottom w:val="none" w:sz="0" w:space="0" w:color="auto"/>
                <w:right w:val="none" w:sz="0" w:space="0" w:color="auto"/>
              </w:divBdr>
              <w:divsChild>
                <w:div w:id="20583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2957">
          <w:marLeft w:val="0"/>
          <w:marRight w:val="0"/>
          <w:marTop w:val="0"/>
          <w:marBottom w:val="270"/>
          <w:divBdr>
            <w:top w:val="none" w:sz="0" w:space="0" w:color="auto"/>
            <w:left w:val="none" w:sz="0" w:space="0" w:color="auto"/>
            <w:bottom w:val="none" w:sz="0" w:space="0" w:color="auto"/>
            <w:right w:val="none" w:sz="0" w:space="0" w:color="auto"/>
          </w:divBdr>
          <w:divsChild>
            <w:div w:id="184636669">
              <w:marLeft w:val="0"/>
              <w:marRight w:val="0"/>
              <w:marTop w:val="0"/>
              <w:marBottom w:val="0"/>
              <w:divBdr>
                <w:top w:val="none" w:sz="0" w:space="0" w:color="auto"/>
                <w:left w:val="none" w:sz="0" w:space="0" w:color="auto"/>
                <w:bottom w:val="none" w:sz="0" w:space="0" w:color="auto"/>
                <w:right w:val="none" w:sz="0" w:space="0" w:color="auto"/>
              </w:divBdr>
              <w:divsChild>
                <w:div w:id="9929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006">
          <w:marLeft w:val="0"/>
          <w:marRight w:val="0"/>
          <w:marTop w:val="0"/>
          <w:marBottom w:val="270"/>
          <w:divBdr>
            <w:top w:val="none" w:sz="0" w:space="0" w:color="auto"/>
            <w:left w:val="none" w:sz="0" w:space="0" w:color="auto"/>
            <w:bottom w:val="none" w:sz="0" w:space="0" w:color="auto"/>
            <w:right w:val="none" w:sz="0" w:space="0" w:color="auto"/>
          </w:divBdr>
          <w:divsChild>
            <w:div w:id="117916251">
              <w:marLeft w:val="0"/>
              <w:marRight w:val="0"/>
              <w:marTop w:val="0"/>
              <w:marBottom w:val="0"/>
              <w:divBdr>
                <w:top w:val="none" w:sz="0" w:space="0" w:color="auto"/>
                <w:left w:val="none" w:sz="0" w:space="0" w:color="auto"/>
                <w:bottom w:val="none" w:sz="0" w:space="0" w:color="auto"/>
                <w:right w:val="none" w:sz="0" w:space="0" w:color="auto"/>
              </w:divBdr>
            </w:div>
          </w:divsChild>
        </w:div>
        <w:div w:id="256862834">
          <w:marLeft w:val="0"/>
          <w:marRight w:val="0"/>
          <w:marTop w:val="0"/>
          <w:marBottom w:val="0"/>
          <w:divBdr>
            <w:top w:val="none" w:sz="0" w:space="0" w:color="auto"/>
            <w:left w:val="none" w:sz="0" w:space="0" w:color="auto"/>
            <w:bottom w:val="none" w:sz="0" w:space="0" w:color="auto"/>
            <w:right w:val="none" w:sz="0" w:space="0" w:color="auto"/>
          </w:divBdr>
          <w:divsChild>
            <w:div w:id="16883529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936904291">
      <w:bodyDiv w:val="1"/>
      <w:marLeft w:val="0"/>
      <w:marRight w:val="0"/>
      <w:marTop w:val="0"/>
      <w:marBottom w:val="0"/>
      <w:divBdr>
        <w:top w:val="none" w:sz="0" w:space="0" w:color="auto"/>
        <w:left w:val="none" w:sz="0" w:space="0" w:color="auto"/>
        <w:bottom w:val="none" w:sz="0" w:space="0" w:color="auto"/>
        <w:right w:val="none" w:sz="0" w:space="0" w:color="auto"/>
      </w:divBdr>
    </w:div>
    <w:div w:id="1001738728">
      <w:bodyDiv w:val="1"/>
      <w:marLeft w:val="0"/>
      <w:marRight w:val="0"/>
      <w:marTop w:val="0"/>
      <w:marBottom w:val="0"/>
      <w:divBdr>
        <w:top w:val="none" w:sz="0" w:space="0" w:color="auto"/>
        <w:left w:val="none" w:sz="0" w:space="0" w:color="auto"/>
        <w:bottom w:val="none" w:sz="0" w:space="0" w:color="auto"/>
        <w:right w:val="none" w:sz="0" w:space="0" w:color="auto"/>
      </w:divBdr>
    </w:div>
    <w:div w:id="1588539384">
      <w:bodyDiv w:val="1"/>
      <w:marLeft w:val="0"/>
      <w:marRight w:val="0"/>
      <w:marTop w:val="0"/>
      <w:marBottom w:val="0"/>
      <w:divBdr>
        <w:top w:val="none" w:sz="0" w:space="0" w:color="auto"/>
        <w:left w:val="none" w:sz="0" w:space="0" w:color="auto"/>
        <w:bottom w:val="none" w:sz="0" w:space="0" w:color="auto"/>
        <w:right w:val="none" w:sz="0" w:space="0" w:color="auto"/>
      </w:divBdr>
    </w:div>
    <w:div w:id="2024166279">
      <w:bodyDiv w:val="1"/>
      <w:marLeft w:val="0"/>
      <w:marRight w:val="0"/>
      <w:marTop w:val="0"/>
      <w:marBottom w:val="0"/>
      <w:divBdr>
        <w:top w:val="none" w:sz="0" w:space="0" w:color="auto"/>
        <w:left w:val="none" w:sz="0" w:space="0" w:color="auto"/>
        <w:bottom w:val="none" w:sz="0" w:space="0" w:color="auto"/>
        <w:right w:val="none" w:sz="0" w:space="0" w:color="auto"/>
      </w:divBdr>
      <w:divsChild>
        <w:div w:id="3809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cansfordla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ansfordlab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 Shepherd</dc:creator>
  <cp:keywords/>
  <dc:description/>
  <cp:lastModifiedBy>Saska Shepherd</cp:lastModifiedBy>
  <cp:revision>3</cp:revision>
  <dcterms:created xsi:type="dcterms:W3CDTF">2022-03-16T14:40:00Z</dcterms:created>
  <dcterms:modified xsi:type="dcterms:W3CDTF">2022-03-16T14:43:00Z</dcterms:modified>
</cp:coreProperties>
</file>